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DC220">
      <w:pPr>
        <w:jc w:val="right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Hlk9316306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</w:t>
      </w:r>
    </w:p>
    <w:p w14:paraId="4D537948">
      <w:pPr>
        <w:jc w:val="right"/>
        <w:rPr>
          <w:rFonts w:hint="eastAsia" w:ascii="宋体" w:hAnsi="宋体" w:eastAsia="仿宋" w:cs="宋体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编号：</w:t>
      </w:r>
      <w:r>
        <w:rPr>
          <w:rFonts w:hint="eastAsia" w:ascii="仿宋" w:hAnsi="仿宋" w:eastAsia="仿宋" w:cs="宋体"/>
          <w:sz w:val="24"/>
          <w:lang w:eastAsia="zh-CN"/>
        </w:rPr>
        <w:t>ZHJS-2026-D-002</w:t>
      </w:r>
    </w:p>
    <w:p w14:paraId="0E103ADC"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 w14:paraId="4362664C"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 w14:paraId="254BA142"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 w14:paraId="0F59C6C0"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 w14:paraId="09372025"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 w14:paraId="75C7CA92"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 w14:paraId="1FEC5793">
      <w:pPr>
        <w:spacing w:line="720" w:lineRule="auto"/>
        <w:jc w:val="center"/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lang w:eastAsia="zh-CN"/>
        </w:rPr>
        <w:t>山东华特智慧技术有限公司</w:t>
      </w:r>
    </w:p>
    <w:p w14:paraId="232901C8">
      <w:pPr>
        <w:spacing w:line="720" w:lineRule="auto"/>
        <w:jc w:val="center"/>
        <w:rPr>
          <w:rFonts w:ascii="宋体" w:hAnsi="宋体" w:eastAsia="宋体" w:cs="宋体"/>
          <w:b/>
          <w:bCs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lang w:eastAsia="zh-CN"/>
        </w:rPr>
        <w:t>竞争性谈判</w:t>
      </w:r>
      <w:r>
        <w:rPr>
          <w:rFonts w:hint="eastAsia" w:ascii="宋体" w:hAnsi="宋体" w:eastAsia="宋体" w:cs="宋体"/>
          <w:b/>
          <w:bCs/>
          <w:sz w:val="52"/>
          <w:szCs w:val="52"/>
        </w:rPr>
        <w:t>文件</w:t>
      </w:r>
      <w:bookmarkEnd w:id="0"/>
    </w:p>
    <w:p w14:paraId="517A6B7D"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sz w:val="24"/>
          <w:szCs w:val="24"/>
        </w:rPr>
      </w:pPr>
    </w:p>
    <w:p w14:paraId="564F827A">
      <w:pPr>
        <w:spacing w:before="0" w:beforeLines="0" w:after="0" w:afterLines="0" w:line="480" w:lineRule="auto"/>
        <w:ind w:left="0" w:leftChars="0" w:right="0" w:rightChars="0" w:firstLine="0" w:firstLineChars="0"/>
        <w:jc w:val="center"/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pPr>
    </w:p>
    <w:p w14:paraId="5881C19F">
      <w:pPr>
        <w:spacing w:before="0" w:beforeLines="0" w:after="0" w:afterLines="0" w:line="480" w:lineRule="auto"/>
        <w:ind w:left="0" w:leftChars="0" w:right="0" w:rightChars="0" w:firstLine="0" w:firstLineChars="0"/>
        <w:jc w:val="center"/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pPr>
    </w:p>
    <w:p w14:paraId="5CFA999F">
      <w:pPr>
        <w:spacing w:before="0" w:beforeLines="0" w:after="0" w:afterLines="0" w:line="480" w:lineRule="auto"/>
        <w:ind w:left="0" w:leftChars="0" w:right="0" w:rightChars="0" w:firstLine="0" w:firstLineChars="0"/>
        <w:jc w:val="center"/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pPr>
    </w:p>
    <w:p w14:paraId="1A8E8210">
      <w:pPr>
        <w:spacing w:before="0" w:beforeLines="0" w:after="0" w:afterLines="0" w:line="480" w:lineRule="auto"/>
        <w:ind w:left="0" w:leftChars="0" w:right="0" w:rightChars="0" w:firstLine="0" w:firstLineChars="0"/>
        <w:jc w:val="center"/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pPr>
    </w:p>
    <w:p w14:paraId="0AFBEC70">
      <w:pPr>
        <w:spacing w:before="0" w:beforeLines="0" w:after="0" w:afterLines="0" w:line="480" w:lineRule="auto"/>
        <w:ind w:left="0" w:leftChars="0" w:right="0" w:rightChars="0" w:firstLine="0" w:firstLineChars="0"/>
        <w:jc w:val="center"/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pPr>
    </w:p>
    <w:p w14:paraId="02D727F5">
      <w:pPr>
        <w:spacing w:before="0" w:beforeLines="0" w:after="0" w:afterLines="0" w:line="480" w:lineRule="auto"/>
        <w:ind w:left="0" w:leftChars="0" w:right="0" w:rightChars="0" w:firstLine="0" w:firstLineChars="0"/>
        <w:jc w:val="center"/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pPr>
    </w:p>
    <w:p w14:paraId="66071A9E">
      <w:pPr>
        <w:spacing w:before="0" w:beforeLines="0" w:after="0" w:afterLines="0" w:line="480" w:lineRule="auto"/>
        <w:ind w:left="0" w:leftChars="0" w:right="0" w:rightChars="0" w:firstLine="0" w:firstLineChars="0"/>
        <w:jc w:val="center"/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pPr>
    </w:p>
    <w:p w14:paraId="0C9E44FE">
      <w:pPr>
        <w:spacing w:before="0" w:beforeLines="0" w:after="0" w:afterLines="0" w:line="480" w:lineRule="auto"/>
        <w:ind w:left="0" w:leftChars="0" w:right="0" w:rightChars="0" w:firstLine="0" w:firstLineChars="0"/>
        <w:jc w:val="center"/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pPr>
    </w:p>
    <w:p w14:paraId="64E5D897">
      <w:pPr>
        <w:spacing w:before="0" w:beforeLines="0" w:after="0" w:afterLines="0" w:line="480" w:lineRule="auto"/>
        <w:ind w:left="0" w:leftChars="0" w:right="0" w:rightChars="0" w:firstLine="0" w:firstLineChars="0"/>
        <w:jc w:val="center"/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pPr>
    </w:p>
    <w:p w14:paraId="501D9FAA">
      <w:pPr>
        <w:spacing w:before="0" w:beforeLines="0" w:after="0" w:afterLines="0" w:line="480" w:lineRule="auto"/>
        <w:ind w:left="0" w:leftChars="0" w:right="0" w:rightChars="0" w:firstLine="0" w:firstLineChars="0"/>
        <w:jc w:val="center"/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pPr>
    </w:p>
    <w:p w14:paraId="767DFA28">
      <w:pPr>
        <w:spacing w:before="0" w:beforeLines="0" w:after="0" w:afterLines="0" w:line="480" w:lineRule="auto"/>
        <w:ind w:left="0" w:leftChars="0" w:right="0" w:rightChars="0" w:firstLine="0" w:firstLineChars="0"/>
        <w:jc w:val="center"/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pPr>
    </w:p>
    <w:p w14:paraId="323D1D4F">
      <w:pPr>
        <w:spacing w:before="0" w:beforeLines="0" w:after="0" w:afterLines="0" w:line="480" w:lineRule="auto"/>
        <w:ind w:left="0" w:leftChars="0" w:right="0" w:rightChars="0" w:firstLine="0" w:firstLineChars="0"/>
        <w:jc w:val="center"/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79653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 w14:paraId="7FB6D5BC">
          <w:pPr>
            <w:spacing w:before="0" w:beforeLines="0" w:after="0" w:afterLines="0" w:line="48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b/>
              <w:bCs/>
              <w:sz w:val="28"/>
              <w:szCs w:val="28"/>
            </w:rPr>
            <w:t>目录</w:t>
          </w:r>
        </w:p>
        <w:p w14:paraId="0B91597F">
          <w:pPr>
            <w:pStyle w:val="30"/>
            <w:tabs>
              <w:tab w:val="right" w:leader="dot" w:pos="8306"/>
            </w:tabs>
            <w:spacing w:line="480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fldChar w:fldCharType="begin"/>
          </w:r>
          <w:r>
            <w:instrText xml:space="preserve">TOC \o "1-1" \h \u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_Toc26069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第一部分</w:t>
          </w:r>
          <w:r>
            <w:rPr>
              <w:rFonts w:hint="eastAsia" w:ascii="宋体" w:hAnsi="宋体" w:cs="宋体"/>
              <w:sz w:val="24"/>
              <w:szCs w:val="24"/>
              <w:lang w:val="en-US" w:eastAsia="zh-CN"/>
            </w:rPr>
            <w:t xml:space="preserve">  </w:t>
          </w:r>
          <w:r>
            <w:rPr>
              <w:rFonts w:hint="eastAsia" w:ascii="宋体" w:hAnsi="宋体" w:eastAsia="宋体" w:cs="宋体"/>
              <w:sz w:val="24"/>
              <w:szCs w:val="24"/>
            </w:rPr>
            <w:t xml:space="preserve"> 询价函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_Toc26069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1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 w14:paraId="1E18C8E1">
          <w:pPr>
            <w:pStyle w:val="30"/>
            <w:tabs>
              <w:tab w:val="right" w:leader="dot" w:pos="8306"/>
            </w:tabs>
            <w:spacing w:line="480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_Toc16215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第二部分   报价人须知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_Toc16215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3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 w14:paraId="6DBC8E0C">
          <w:pPr>
            <w:pStyle w:val="30"/>
            <w:tabs>
              <w:tab w:val="right" w:leader="dot" w:pos="8306"/>
            </w:tabs>
            <w:spacing w:line="480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_Toc26789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第三部分   附 件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cs="宋体"/>
              <w:sz w:val="24"/>
              <w:szCs w:val="24"/>
              <w:lang w:val="en-US" w:eastAsia="zh-CN"/>
            </w:rPr>
            <w:t>5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 w14:paraId="3560E4C6">
          <w:pPr>
            <w:pStyle w:val="30"/>
            <w:tabs>
              <w:tab w:val="right" w:leader="dot" w:pos="8306"/>
            </w:tabs>
            <w:spacing w:line="480" w:lineRule="auto"/>
            <w:rPr>
              <w:rFonts w:hint="eastAsia" w:ascii="宋体" w:hAnsi="宋体" w:eastAsia="宋体" w:cs="宋体"/>
              <w:b w:val="0"/>
              <w:bCs w:val="0"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 w:val="0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sz w:val="24"/>
              <w:szCs w:val="24"/>
            </w:rPr>
            <w:instrText xml:space="preserve"> HYPERLINK \l _Toc19693 </w:instrText>
          </w:r>
          <w:r>
            <w:rPr>
              <w:rFonts w:hint="eastAsia" w:ascii="宋体" w:hAnsi="宋体" w:eastAsia="宋体" w:cs="宋体"/>
              <w:b w:val="0"/>
              <w:bCs w:val="0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 w:val="0"/>
              <w:sz w:val="24"/>
              <w:szCs w:val="24"/>
            </w:rPr>
            <w:t>附件一：</w:t>
          </w:r>
          <w:r>
            <w:rPr>
              <w:rFonts w:hint="eastAsia" w:ascii="宋体" w:hAnsi="宋体" w:cs="宋体"/>
              <w:b w:val="0"/>
              <w:bCs w:val="0"/>
              <w:sz w:val="24"/>
              <w:szCs w:val="24"/>
              <w:lang w:val="en-US" w:eastAsia="zh-CN"/>
            </w:rPr>
            <w:t xml:space="preserve">   </w:t>
          </w:r>
          <w:r>
            <w:rPr>
              <w:rFonts w:hint="eastAsia" w:ascii="宋体" w:hAnsi="宋体" w:eastAsia="宋体" w:cs="宋体"/>
              <w:b w:val="0"/>
              <w:bCs w:val="0"/>
              <w:sz w:val="24"/>
              <w:szCs w:val="24"/>
              <w:lang w:val="en-US" w:eastAsia="zh-CN"/>
            </w:rPr>
            <w:t>报价一览表</w:t>
          </w:r>
          <w:r>
            <w:rPr>
              <w:rFonts w:hint="eastAsia" w:ascii="宋体" w:hAnsi="宋体" w:eastAsia="宋体" w:cs="宋体"/>
              <w:b w:val="0"/>
              <w:bCs w:val="0"/>
              <w:sz w:val="24"/>
              <w:szCs w:val="24"/>
            </w:rPr>
            <w:tab/>
          </w:r>
          <w:r>
            <w:rPr>
              <w:rFonts w:hint="eastAsia" w:ascii="宋体" w:hAnsi="宋体" w:cs="宋体"/>
              <w:b w:val="0"/>
              <w:bCs w:val="0"/>
              <w:sz w:val="24"/>
              <w:szCs w:val="24"/>
              <w:lang w:val="en-US" w:eastAsia="zh-CN"/>
            </w:rPr>
            <w:t>5</w:t>
          </w:r>
          <w:r>
            <w:rPr>
              <w:rFonts w:hint="eastAsia" w:ascii="宋体" w:hAnsi="宋体" w:eastAsia="宋体" w:cs="宋体"/>
              <w:b w:val="0"/>
              <w:bCs w:val="0"/>
              <w:sz w:val="24"/>
              <w:szCs w:val="24"/>
            </w:rPr>
            <w:fldChar w:fldCharType="end"/>
          </w:r>
        </w:p>
        <w:p w14:paraId="28BD7EFB">
          <w:pPr>
            <w:pStyle w:val="30"/>
            <w:tabs>
              <w:tab w:val="right" w:leader="dot" w:pos="8306"/>
            </w:tabs>
            <w:spacing w:line="480" w:lineRule="auto"/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_Toc14959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sz w:val="24"/>
              <w:szCs w:val="24"/>
            </w:rPr>
            <w:t>附件二：</w:t>
          </w:r>
          <w:r>
            <w:rPr>
              <w:rFonts w:hint="eastAsia" w:ascii="宋体" w:hAnsi="宋体" w:cs="宋体"/>
              <w:bCs/>
              <w:sz w:val="24"/>
              <w:szCs w:val="24"/>
              <w:lang w:val="en-US" w:eastAsia="zh-CN"/>
            </w:rPr>
            <w:t xml:space="preserve">   </w:t>
          </w:r>
          <w:r>
            <w:rPr>
              <w:rFonts w:hint="eastAsia" w:ascii="宋体" w:hAnsi="宋体" w:eastAsia="宋体" w:cs="宋体"/>
              <w:bCs/>
              <w:sz w:val="24"/>
              <w:szCs w:val="24"/>
              <w:lang w:val="en-US" w:eastAsia="zh-CN"/>
            </w:rPr>
            <w:t>法定代表人授权书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cs="宋体"/>
              <w:sz w:val="24"/>
              <w:szCs w:val="24"/>
              <w:lang w:val="en-US" w:eastAsia="zh-CN"/>
            </w:rPr>
            <w:t>7</w:t>
          </w:r>
        </w:p>
        <w:p w14:paraId="3BFD5D78">
          <w:pPr>
            <w:pStyle w:val="30"/>
            <w:tabs>
              <w:tab w:val="right" w:leader="dot" w:pos="8306"/>
            </w:tabs>
            <w:spacing w:line="480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_Toc12810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附件三：</w:t>
          </w:r>
          <w:r>
            <w:rPr>
              <w:rFonts w:hint="eastAsia" w:ascii="宋体" w:hAnsi="宋体" w:cs="宋体"/>
              <w:sz w:val="24"/>
              <w:szCs w:val="24"/>
              <w:lang w:val="en-US" w:eastAsia="zh-CN"/>
            </w:rPr>
            <w:t xml:space="preserve">   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资格、资质证明文件明细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cs="宋体"/>
              <w:sz w:val="24"/>
              <w:szCs w:val="24"/>
              <w:lang w:val="en-US" w:eastAsia="zh-CN"/>
            </w:rPr>
            <w:t>8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 w14:paraId="6B701729">
          <w:pPr>
            <w:pStyle w:val="30"/>
            <w:tabs>
              <w:tab w:val="right" w:leader="dot" w:pos="8306"/>
            </w:tabs>
            <w:spacing w:line="480" w:lineRule="auto"/>
          </w:pPr>
        </w:p>
        <w:p w14:paraId="3E6571AB">
          <w:pPr>
            <w:spacing w:line="480" w:lineRule="auto"/>
          </w:pPr>
          <w:r>
            <w:fldChar w:fldCharType="end"/>
          </w:r>
        </w:p>
      </w:sdtContent>
    </w:sdt>
    <w:p w14:paraId="7F079CD1">
      <w:pPr>
        <w:pStyle w:val="15"/>
        <w:ind w:firstLine="210"/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  <w:r>
        <w:br w:type="page"/>
      </w:r>
    </w:p>
    <w:p w14:paraId="7FED311C">
      <w:pPr>
        <w:pStyle w:val="3"/>
        <w:spacing w:before="0" w:after="0" w:line="360" w:lineRule="auto"/>
        <w:jc w:val="center"/>
        <w:rPr>
          <w:color w:val="000000"/>
          <w:sz w:val="30"/>
          <w:szCs w:val="30"/>
        </w:rPr>
      </w:pPr>
      <w:bookmarkStart w:id="1" w:name="_Toc26069"/>
      <w:r>
        <w:rPr>
          <w:rFonts w:hint="eastAsia"/>
          <w:color w:val="000000"/>
          <w:sz w:val="30"/>
          <w:szCs w:val="30"/>
        </w:rPr>
        <w:t>第一部分</w:t>
      </w:r>
      <w:r>
        <w:rPr>
          <w:rFonts w:hint="eastAsia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/>
          <w:color w:val="000000"/>
          <w:sz w:val="30"/>
          <w:szCs w:val="30"/>
        </w:rPr>
        <w:t xml:space="preserve"> 询价函</w:t>
      </w:r>
      <w:bookmarkEnd w:id="1"/>
    </w:p>
    <w:p w14:paraId="315BDE31">
      <w:pPr>
        <w:spacing w:line="480" w:lineRule="auto"/>
        <w:rPr>
          <w:rFonts w:hint="eastAsia" w:ascii="仿宋" w:hAnsi="仿宋" w:eastAsia="仿宋" w:cs="宋体"/>
          <w:sz w:val="24"/>
          <w:lang w:val="en-US" w:eastAsia="zh-CN"/>
        </w:rPr>
      </w:pPr>
      <w:bookmarkStart w:id="2" w:name="_Hlk93164479"/>
      <w:r>
        <w:rPr>
          <w:rFonts w:hint="eastAsia" w:ascii="仿宋" w:hAnsi="仿宋" w:eastAsia="仿宋" w:cs="宋体"/>
          <w:sz w:val="24"/>
        </w:rPr>
        <w:t>项目编号：</w:t>
      </w:r>
      <w:r>
        <w:rPr>
          <w:rFonts w:hint="eastAsia" w:ascii="仿宋" w:hAnsi="仿宋" w:eastAsia="仿宋" w:cs="宋体"/>
          <w:sz w:val="24"/>
          <w:lang w:eastAsia="zh-CN"/>
        </w:rPr>
        <w:t>ZHJS-2026-D-002</w:t>
      </w:r>
    </w:p>
    <w:p w14:paraId="2C817126">
      <w:pPr>
        <w:widowControl/>
        <w:spacing w:line="240" w:lineRule="auto"/>
        <w:rPr>
          <w:rFonts w:hint="eastAsia" w:ascii="仿宋" w:hAnsi="仿宋" w:eastAsia="仿宋" w:cs="宋体"/>
          <w:color w:val="auto"/>
          <w:sz w:val="24"/>
        </w:rPr>
      </w:pPr>
      <w:r>
        <w:rPr>
          <w:rFonts w:hint="eastAsia" w:ascii="仿宋" w:hAnsi="仿宋" w:eastAsia="仿宋" w:cs="宋体"/>
          <w:sz w:val="24"/>
        </w:rPr>
        <w:t>项目名称：</w:t>
      </w:r>
      <w:r>
        <w:rPr>
          <w:rFonts w:hint="eastAsia" w:ascii="仿宋" w:hAnsi="仿宋" w:eastAsia="仿宋" w:cs="宋体"/>
          <w:sz w:val="24"/>
          <w:lang w:val="en-US" w:eastAsia="zh-CN"/>
        </w:rPr>
        <w:t>某市山洪村项目竞争性谈判</w:t>
      </w:r>
    </w:p>
    <w:p w14:paraId="229EB558">
      <w:pPr>
        <w:spacing w:line="480" w:lineRule="auto"/>
        <w:rPr>
          <w:rFonts w:hint="default" w:ascii="仿宋" w:hAnsi="仿宋" w:eastAsia="仿宋" w:cs="宋体"/>
          <w:color w:val="auto"/>
          <w:sz w:val="24"/>
          <w:highlight w:val="yellow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</w:rPr>
        <w:t>有效起始日</w:t>
      </w:r>
      <w:r>
        <w:rPr>
          <w:rFonts w:hint="eastAsia" w:ascii="仿宋" w:hAnsi="仿宋" w:eastAsia="仿宋" w:cs="宋体"/>
          <w:color w:val="auto"/>
          <w:sz w:val="24"/>
          <w:highlight w:val="none"/>
        </w:rPr>
        <w:t>期:</w:t>
      </w:r>
      <w:r>
        <w:rPr>
          <w:rFonts w:hint="eastAsia" w:ascii="仿宋" w:hAnsi="仿宋" w:eastAsia="仿宋" w:cs="宋体"/>
          <w:color w:val="auto"/>
          <w:sz w:val="24"/>
          <w:highlight w:val="none"/>
          <w:lang w:val="en-US" w:eastAsia="zh-CN"/>
        </w:rPr>
        <w:t>2026-01-23</w:t>
      </w:r>
    </w:p>
    <w:p w14:paraId="5B57EF5F">
      <w:pPr>
        <w:spacing w:line="480" w:lineRule="auto"/>
        <w:rPr>
          <w:rFonts w:hint="default" w:ascii="仿宋" w:hAnsi="仿宋" w:eastAsia="仿宋" w:cs="宋体"/>
          <w:sz w:val="24"/>
          <w:lang w:val="en-US" w:eastAsia="zh-CN"/>
        </w:rPr>
      </w:pPr>
      <w:r>
        <w:rPr>
          <w:rFonts w:hint="eastAsia" w:ascii="仿宋" w:hAnsi="仿宋" w:eastAsia="仿宋" w:cs="宋体"/>
          <w:sz w:val="24"/>
        </w:rPr>
        <w:t>有效截止日期:</w:t>
      </w:r>
      <w:r>
        <w:rPr>
          <w:rFonts w:hint="eastAsia" w:ascii="仿宋" w:hAnsi="仿宋" w:eastAsia="仿宋" w:cs="宋体"/>
          <w:sz w:val="24"/>
          <w:lang w:val="en-US" w:eastAsia="zh-CN"/>
        </w:rPr>
        <w:t>2026-01-29</w:t>
      </w:r>
    </w:p>
    <w:p w14:paraId="24DB3595">
      <w:pPr>
        <w:spacing w:line="480" w:lineRule="auto"/>
        <w:rPr>
          <w:rFonts w:hint="eastAsia" w:ascii="仿宋" w:hAnsi="仿宋" w:eastAsia="仿宋" w:cs="宋体"/>
          <w:sz w:val="24"/>
          <w:lang w:val="en-US" w:eastAsia="zh-CN"/>
        </w:rPr>
      </w:pPr>
      <w:r>
        <w:rPr>
          <w:rFonts w:hint="eastAsia" w:ascii="仿宋" w:hAnsi="仿宋" w:eastAsia="仿宋" w:cs="宋体"/>
          <w:b/>
          <w:bCs/>
          <w:sz w:val="24"/>
        </w:rPr>
        <w:t>采购人名称</w:t>
      </w:r>
      <w:r>
        <w:rPr>
          <w:rFonts w:hint="eastAsia" w:ascii="仿宋" w:hAnsi="仿宋" w:eastAsia="仿宋" w:cs="宋体"/>
          <w:sz w:val="24"/>
        </w:rPr>
        <w:t>：</w:t>
      </w:r>
      <w:r>
        <w:rPr>
          <w:rFonts w:hint="eastAsia" w:ascii="仿宋" w:hAnsi="仿宋" w:eastAsia="仿宋" w:cs="宋体"/>
          <w:sz w:val="24"/>
          <w:lang w:eastAsia="zh-CN"/>
        </w:rPr>
        <w:t>山东华特智慧技术有限公司</w:t>
      </w:r>
    </w:p>
    <w:p w14:paraId="7B55ADAD">
      <w:pPr>
        <w:pStyle w:val="15"/>
        <w:spacing w:after="0" w:line="480" w:lineRule="auto"/>
        <w:ind w:left="0" w:leftChars="0" w:firstLine="0" w:firstLineChars="0"/>
        <w:rPr>
          <w:rFonts w:hint="eastAsia" w:ascii="仿宋" w:hAnsi="仿宋" w:eastAsia="仿宋" w:cs="宋体"/>
          <w:sz w:val="24"/>
          <w:lang w:val="en-US" w:eastAsia="zh-CN"/>
        </w:rPr>
      </w:pPr>
      <w:r>
        <w:rPr>
          <w:rFonts w:hint="eastAsia" w:ascii="仿宋" w:hAnsi="仿宋" w:eastAsia="仿宋" w:cs="宋体"/>
          <w:sz w:val="24"/>
        </w:rPr>
        <w:t>地址：</w:t>
      </w:r>
      <w:r>
        <w:rPr>
          <w:rFonts w:hint="eastAsia" w:ascii="仿宋" w:hAnsi="仿宋" w:eastAsia="仿宋" w:cs="宋体"/>
          <w:color w:val="auto"/>
          <w:sz w:val="24"/>
          <w:lang w:eastAsia="zh-CN"/>
        </w:rPr>
        <w:t>山东省济南市高新区飞跃大道2016号创新工场F4-2-201-77</w:t>
      </w:r>
    </w:p>
    <w:p w14:paraId="173082DB">
      <w:pPr>
        <w:pStyle w:val="15"/>
        <w:spacing w:after="0" w:line="480" w:lineRule="auto"/>
        <w:ind w:left="0" w:leftChars="0" w:firstLine="0" w:firstLineChars="0"/>
        <w:rPr>
          <w:rFonts w:hint="eastAsia" w:ascii="仿宋" w:hAnsi="仿宋" w:eastAsia="仿宋" w:cs="宋体"/>
          <w:sz w:val="24"/>
          <w:lang w:val="en-US" w:eastAsia="zh-CN"/>
        </w:rPr>
      </w:pPr>
      <w:r>
        <w:rPr>
          <w:rFonts w:hint="eastAsia" w:ascii="仿宋" w:hAnsi="仿宋" w:eastAsia="仿宋" w:cs="宋体"/>
          <w:sz w:val="24"/>
        </w:rPr>
        <w:t>联系人：</w:t>
      </w:r>
      <w:r>
        <w:rPr>
          <w:rFonts w:hint="eastAsia" w:ascii="仿宋" w:hAnsi="仿宋" w:eastAsia="仿宋" w:cs="宋体"/>
          <w:sz w:val="24"/>
          <w:lang w:eastAsia="zh-CN"/>
        </w:rPr>
        <w:t>徐耀馨</w:t>
      </w:r>
    </w:p>
    <w:p w14:paraId="22243F5E">
      <w:pPr>
        <w:pStyle w:val="15"/>
        <w:spacing w:after="0" w:line="480" w:lineRule="auto"/>
        <w:ind w:left="0" w:leftChars="0" w:firstLine="0" w:firstLineChars="0"/>
        <w:rPr>
          <w:rFonts w:hint="default" w:ascii="仿宋" w:hAnsi="仿宋" w:eastAsia="仿宋" w:cs="宋体"/>
          <w:sz w:val="24"/>
          <w:lang w:val="en-US" w:eastAsia="zh-CN"/>
        </w:rPr>
      </w:pPr>
      <w:r>
        <w:rPr>
          <w:rFonts w:hint="eastAsia" w:ascii="仿宋" w:hAnsi="仿宋" w:eastAsia="仿宋" w:cs="宋体"/>
          <w:sz w:val="24"/>
        </w:rPr>
        <w:t>联系方式：</w:t>
      </w:r>
      <w:r>
        <w:rPr>
          <w:rFonts w:hint="eastAsia" w:ascii="仿宋" w:hAnsi="仿宋" w:eastAsia="仿宋" w:cs="宋体"/>
          <w:sz w:val="24"/>
          <w:lang w:val="en-US" w:eastAsia="zh-CN"/>
        </w:rPr>
        <w:t>18953171299</w:t>
      </w:r>
    </w:p>
    <w:p w14:paraId="7BA4E3A2">
      <w:pPr>
        <w:numPr>
          <w:ilvl w:val="0"/>
          <w:numId w:val="1"/>
        </w:numPr>
        <w:spacing w:line="480" w:lineRule="auto"/>
        <w:rPr>
          <w:rFonts w:ascii="仿宋" w:hAnsi="仿宋" w:eastAsia="仿宋" w:cs="宋体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sz w:val="24"/>
        </w:rPr>
        <w:t>采购项目内容</w:t>
      </w:r>
    </w:p>
    <w:bookmarkEnd w:id="2"/>
    <w:p w14:paraId="1C71560B">
      <w:pPr>
        <w:spacing w:line="480" w:lineRule="auto"/>
        <w:rPr>
          <w:rFonts w:hint="default" w:ascii="仿宋" w:hAnsi="仿宋" w:eastAsia="仿宋" w:cs="宋体"/>
          <w:sz w:val="24"/>
          <w:lang w:val="en-US" w:eastAsia="zh-CN"/>
        </w:rPr>
      </w:pPr>
      <w:r>
        <w:rPr>
          <w:rFonts w:hint="eastAsia" w:ascii="仿宋" w:hAnsi="仿宋" w:eastAsia="仿宋" w:cs="宋体"/>
          <w:sz w:val="24"/>
          <w:lang w:val="en-US" w:eastAsia="zh-CN"/>
        </w:rPr>
        <w:t>视频监控及水文设备施工，具体见报价一览表。</w:t>
      </w:r>
    </w:p>
    <w:p w14:paraId="743E4E27">
      <w:pPr>
        <w:spacing w:line="480" w:lineRule="auto"/>
        <w:rPr>
          <w:rFonts w:hint="eastAsia" w:ascii="仿宋" w:hAnsi="仿宋" w:eastAsia="仿宋" w:cs="宋体"/>
          <w:b/>
          <w:bCs/>
          <w:sz w:val="24"/>
          <w:lang w:eastAsia="zh-CN"/>
        </w:rPr>
      </w:pPr>
      <w:r>
        <w:rPr>
          <w:rFonts w:hint="eastAsia" w:ascii="仿宋" w:hAnsi="仿宋" w:eastAsia="仿宋" w:cs="宋体"/>
          <w:b/>
          <w:bCs/>
          <w:sz w:val="24"/>
        </w:rPr>
        <w:t>三、供应商资格要求</w:t>
      </w:r>
      <w:r>
        <w:rPr>
          <w:rFonts w:hint="eastAsia" w:ascii="仿宋" w:hAnsi="仿宋" w:eastAsia="仿宋" w:cs="宋体"/>
          <w:b/>
          <w:bCs/>
          <w:sz w:val="24"/>
          <w:lang w:eastAsia="zh-CN"/>
        </w:rPr>
        <w:t>。</w:t>
      </w:r>
    </w:p>
    <w:p w14:paraId="044F0FA9">
      <w:pPr>
        <w:spacing w:line="480" w:lineRule="auto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1、具有在中华人民共和国境内注册的独立企业法人资格。</w:t>
      </w:r>
    </w:p>
    <w:p w14:paraId="3B4BE29C">
      <w:pPr>
        <w:spacing w:line="480" w:lineRule="auto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2、</w:t>
      </w:r>
      <w:r>
        <w:rPr>
          <w:rFonts w:hint="eastAsia" w:ascii="仿宋" w:hAnsi="仿宋" w:eastAsia="仿宋" w:cs="宋体"/>
          <w:sz w:val="24"/>
          <w:lang w:val="en-US" w:eastAsia="zh-CN"/>
        </w:rPr>
        <w:t>具有良好的商业信营，</w:t>
      </w:r>
      <w:r>
        <w:rPr>
          <w:rFonts w:hint="eastAsia" w:ascii="仿宋" w:hAnsi="仿宋" w:eastAsia="仿宋" w:cs="宋体"/>
          <w:sz w:val="24"/>
        </w:rPr>
        <w:t>在经营活动中无重大违法记录，在"中国裁判文书网"无行贿记录，在"信用中国"无失信、违法等记录。</w:t>
      </w:r>
    </w:p>
    <w:p w14:paraId="40DE9728">
      <w:pPr>
        <w:spacing w:line="480" w:lineRule="auto"/>
        <w:rPr>
          <w:rFonts w:hint="default" w:ascii="仿宋" w:hAnsi="仿宋" w:eastAsia="仿宋" w:cs="宋体"/>
          <w:color w:val="auto"/>
          <w:sz w:val="24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lang w:val="en-US" w:eastAsia="zh-CN"/>
        </w:rPr>
        <w:t>3</w:t>
      </w:r>
      <w:r>
        <w:rPr>
          <w:rFonts w:hint="eastAsia" w:ascii="仿宋" w:hAnsi="仿宋" w:eastAsia="仿宋" w:cs="宋体"/>
          <w:color w:val="auto"/>
          <w:sz w:val="24"/>
        </w:rPr>
        <w:t>、具有履行合同所必需的设备和专业技术能力</w:t>
      </w:r>
      <w:r>
        <w:rPr>
          <w:rFonts w:hint="eastAsia" w:ascii="仿宋" w:hAnsi="仿宋" w:eastAsia="仿宋" w:cs="宋体"/>
          <w:color w:val="auto"/>
          <w:sz w:val="24"/>
          <w:lang w:eastAsia="zh-CN"/>
        </w:rPr>
        <w:t>。</w:t>
      </w:r>
    </w:p>
    <w:p w14:paraId="1818A4AF">
      <w:pPr>
        <w:spacing w:line="480" w:lineRule="auto"/>
        <w:rPr>
          <w:rFonts w:hint="eastAsia" w:ascii="仿宋" w:hAnsi="仿宋" w:eastAsia="仿宋" w:cs="宋体"/>
          <w:color w:val="auto"/>
          <w:sz w:val="24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lang w:val="en-US" w:eastAsia="zh-CN"/>
        </w:rPr>
        <w:t>4、需具备履行合同所需的财务能力，财务状况良好，具备足够的流动资金承担本项目的工程施工。</w:t>
      </w:r>
    </w:p>
    <w:p w14:paraId="08598C77">
      <w:pPr>
        <w:spacing w:line="480" w:lineRule="auto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b/>
          <w:bCs/>
          <w:sz w:val="24"/>
        </w:rPr>
        <w:t>四、资审方式∶</w:t>
      </w:r>
      <w:r>
        <w:rPr>
          <w:rFonts w:hint="eastAsia" w:ascii="仿宋" w:hAnsi="仿宋" w:eastAsia="仿宋" w:cs="宋体"/>
          <w:sz w:val="24"/>
        </w:rPr>
        <w:t>资格后审</w:t>
      </w:r>
    </w:p>
    <w:p w14:paraId="2B6AFF02">
      <w:pPr>
        <w:spacing w:line="480" w:lineRule="auto"/>
        <w:rPr>
          <w:rFonts w:hint="default" w:ascii="仿宋" w:hAnsi="仿宋" w:eastAsia="仿宋" w:cs="宋体"/>
          <w:b/>
          <w:bCs/>
          <w:color w:val="auto"/>
          <w:sz w:val="24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auto"/>
          <w:sz w:val="24"/>
        </w:rPr>
        <w:t>五、</w:t>
      </w:r>
      <w:r>
        <w:rPr>
          <w:rFonts w:hint="eastAsia" w:ascii="仿宋" w:hAnsi="仿宋" w:eastAsia="仿宋" w:cs="宋体"/>
          <w:b/>
          <w:bCs/>
          <w:color w:val="auto"/>
          <w:sz w:val="24"/>
          <w:lang w:val="en-US" w:eastAsia="zh-CN"/>
        </w:rPr>
        <w:t>参与及文件发放</w:t>
      </w:r>
    </w:p>
    <w:p w14:paraId="725041F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highlight w:val="none"/>
          <w:lang w:val="en-US" w:eastAsia="zh-CN"/>
        </w:rPr>
        <w:t>1.文件发放方式：通过电子邮箱发放。</w:t>
      </w:r>
    </w:p>
    <w:p w14:paraId="10B44B51">
      <w:pPr>
        <w:spacing w:line="480" w:lineRule="auto"/>
        <w:rPr>
          <w:rFonts w:hint="eastAsia" w:ascii="仿宋" w:hAnsi="仿宋" w:eastAsia="仿宋" w:cs="宋体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auto"/>
          <w:sz w:val="24"/>
          <w:highlight w:val="none"/>
        </w:rPr>
        <w:t>六、报价文件提交</w:t>
      </w:r>
      <w:r>
        <w:rPr>
          <w:rFonts w:hint="eastAsia" w:ascii="仿宋" w:hAnsi="仿宋" w:eastAsia="仿宋" w:cs="宋体"/>
          <w:b/>
          <w:bCs/>
          <w:color w:val="auto"/>
          <w:sz w:val="24"/>
          <w:highlight w:val="none"/>
          <w:lang w:val="en-US" w:eastAsia="zh-CN"/>
        </w:rPr>
        <w:t>.</w:t>
      </w:r>
    </w:p>
    <w:p w14:paraId="2BAC4AAF">
      <w:pPr>
        <w:spacing w:line="480" w:lineRule="auto"/>
        <w:rPr>
          <w:rFonts w:hint="eastAsia" w:ascii="仿宋" w:hAnsi="仿宋" w:eastAsia="仿宋" w:cs="宋体"/>
          <w:b w:val="0"/>
          <w:bCs w:val="0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宋体"/>
          <w:b w:val="0"/>
          <w:bCs w:val="0"/>
          <w:color w:val="auto"/>
          <w:sz w:val="24"/>
          <w:highlight w:val="none"/>
        </w:rPr>
        <w:t>1、报价文件提交时间∶</w:t>
      </w:r>
      <w:r>
        <w:rPr>
          <w:rFonts w:hint="eastAsia" w:ascii="仿宋" w:hAnsi="仿宋" w:eastAsia="仿宋" w:cs="宋体"/>
          <w:b w:val="0"/>
          <w:bCs w:val="0"/>
          <w:color w:val="auto"/>
          <w:sz w:val="24"/>
          <w:highlight w:val="none"/>
          <w:lang w:val="en-US" w:eastAsia="zh-CN"/>
        </w:rPr>
        <w:t>2025年01月29日</w:t>
      </w:r>
      <w:r>
        <w:rPr>
          <w:rFonts w:hint="eastAsia" w:ascii="仿宋" w:hAnsi="仿宋" w:eastAsia="仿宋" w:cs="宋体"/>
          <w:b w:val="0"/>
          <w:bCs w:val="0"/>
          <w:color w:val="auto"/>
          <w:sz w:val="24"/>
          <w:highlight w:val="none"/>
        </w:rPr>
        <w:t>1</w:t>
      </w:r>
      <w:r>
        <w:rPr>
          <w:rFonts w:hint="eastAsia" w:ascii="仿宋" w:hAnsi="仿宋" w:eastAsia="仿宋" w:cs="宋体"/>
          <w:b w:val="0"/>
          <w:bCs w:val="0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宋体"/>
          <w:b w:val="0"/>
          <w:bCs w:val="0"/>
          <w:color w:val="auto"/>
          <w:sz w:val="24"/>
          <w:highlight w:val="none"/>
        </w:rPr>
        <w:t>∶00</w:t>
      </w:r>
      <w:r>
        <w:rPr>
          <w:rFonts w:hint="eastAsia" w:ascii="仿宋" w:hAnsi="仿宋" w:eastAsia="仿宋" w:cs="宋体"/>
          <w:b w:val="0"/>
          <w:bCs w:val="0"/>
          <w:color w:val="auto"/>
          <w:sz w:val="24"/>
          <w:highlight w:val="none"/>
          <w:lang w:eastAsia="zh-CN"/>
        </w:rPr>
        <w:t>。</w:t>
      </w:r>
    </w:p>
    <w:p w14:paraId="1E433276">
      <w:pPr>
        <w:spacing w:line="480" w:lineRule="auto"/>
        <w:ind w:left="0" w:leftChars="0" w:firstLine="0" w:firstLineChars="0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2、报价文件的组成：电子版报价文件一份，为盖章签字后的扫描版；</w:t>
      </w:r>
    </w:p>
    <w:p w14:paraId="0B5E51DC">
      <w:pPr>
        <w:spacing w:line="480" w:lineRule="auto"/>
        <w:ind w:left="0" w:leftChars="0" w:firstLine="0" w:firstLineChars="0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、报价文件递交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方式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∶</w:t>
      </w:r>
    </w:p>
    <w:p w14:paraId="0FFF46AF">
      <w:pPr>
        <w:spacing w:line="480" w:lineRule="auto"/>
        <w:ind w:left="0" w:leftChars="0" w:firstLine="420" w:firstLineChars="175"/>
        <w:jc w:val="left"/>
        <w:rPr>
          <w:rFonts w:ascii="仿宋" w:hAnsi="仿宋" w:eastAsia="仿宋" w:cs="宋体"/>
          <w:b w:val="0"/>
          <w:bCs w:val="0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电子版报价文件递交：盖章扫描后发送至邮箱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instrText xml:space="preserve"> HYPERLINK "mailto:order@witdom.com.cn" \t "http://10.10.10.31/seeyon/content/_blank" </w:instrTex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order@witdom.com.cn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fldChar w:fldCharType="end"/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逾期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递交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的报价文件，采购人不予受理</w:t>
      </w:r>
      <w:r>
        <w:rPr>
          <w:rFonts w:hint="eastAsia" w:ascii="仿宋" w:hAnsi="仿宋" w:eastAsia="仿宋" w:cs="宋体"/>
          <w:b w:val="0"/>
          <w:bCs w:val="0"/>
          <w:color w:val="auto"/>
          <w:sz w:val="24"/>
          <w:highlight w:val="none"/>
        </w:rPr>
        <w:t>。</w:t>
      </w:r>
    </w:p>
    <w:p w14:paraId="517AACC7">
      <w:pPr>
        <w:spacing w:line="480" w:lineRule="auto"/>
        <w:rPr>
          <w:rFonts w:ascii="仿宋" w:hAnsi="仿宋" w:eastAsia="仿宋" w:cs="宋体"/>
          <w:b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宋体"/>
          <w:b/>
          <w:bCs/>
          <w:color w:val="auto"/>
          <w:sz w:val="24"/>
          <w:highlight w:val="none"/>
          <w:lang w:val="en-US" w:eastAsia="zh-CN"/>
        </w:rPr>
        <w:t>七</w:t>
      </w:r>
      <w:r>
        <w:rPr>
          <w:rFonts w:hint="eastAsia" w:ascii="仿宋" w:hAnsi="仿宋" w:eastAsia="仿宋" w:cs="宋体"/>
          <w:b/>
          <w:bCs/>
          <w:color w:val="auto"/>
          <w:sz w:val="24"/>
          <w:highlight w:val="none"/>
        </w:rPr>
        <w:t>、其他说明：无</w:t>
      </w:r>
    </w:p>
    <w:p w14:paraId="21EC9678">
      <w:pPr>
        <w:pStyle w:val="15"/>
        <w:spacing w:line="480" w:lineRule="auto"/>
        <w:ind w:firstLine="240"/>
        <w:rPr>
          <w:rFonts w:ascii="仿宋" w:hAnsi="仿宋" w:eastAsia="仿宋"/>
          <w:sz w:val="24"/>
          <w:highlight w:val="none"/>
        </w:rPr>
      </w:pPr>
    </w:p>
    <w:p w14:paraId="74572645">
      <w:pPr>
        <w:pStyle w:val="15"/>
        <w:spacing w:line="480" w:lineRule="auto"/>
        <w:rPr>
          <w:rFonts w:ascii="仿宋" w:hAnsi="仿宋" w:eastAsia="仿宋" w:cs="宋体"/>
          <w:sz w:val="24"/>
          <w:highlight w:val="none"/>
        </w:rPr>
      </w:pPr>
      <w:r>
        <w:rPr>
          <w:rFonts w:ascii="仿宋" w:hAnsi="仿宋" w:eastAsia="仿宋"/>
          <w:sz w:val="24"/>
          <w:highlight w:val="none"/>
        </w:rPr>
        <w:t xml:space="preserve">                                          </w:t>
      </w:r>
      <w:r>
        <w:rPr>
          <w:rFonts w:hint="eastAsia" w:ascii="仿宋" w:hAnsi="仿宋" w:eastAsia="仿宋"/>
          <w:sz w:val="24"/>
          <w:highlight w:val="none"/>
          <w:lang w:val="en-US" w:eastAsia="zh-CN"/>
        </w:rPr>
        <w:t>2025年01月23日</w:t>
      </w:r>
    </w:p>
    <w:p w14:paraId="7C95FD76">
      <w:pPr>
        <w:pStyle w:val="15"/>
        <w:ind w:firstLine="0" w:firstLineChars="0"/>
      </w:pPr>
      <w:r>
        <w:br w:type="page"/>
      </w:r>
    </w:p>
    <w:p w14:paraId="6B87F223">
      <w:pPr>
        <w:pStyle w:val="3"/>
        <w:spacing w:before="0" w:after="0" w:line="360" w:lineRule="auto"/>
        <w:jc w:val="center"/>
        <w:rPr>
          <w:rFonts w:ascii="仿宋_GB2312" w:eastAsia="仿宋_GB2312"/>
          <w:b w:val="0"/>
          <w:color w:val="000000"/>
          <w:sz w:val="10"/>
          <w:szCs w:val="10"/>
        </w:rPr>
      </w:pPr>
      <w:bookmarkStart w:id="3" w:name="_Toc16215"/>
      <w:r>
        <w:rPr>
          <w:rFonts w:hint="eastAsia"/>
          <w:color w:val="000000"/>
          <w:sz w:val="30"/>
          <w:szCs w:val="30"/>
        </w:rPr>
        <w:t xml:space="preserve">第二部分 </w:t>
      </w:r>
      <w:r>
        <w:rPr>
          <w:rFonts w:hint="eastAsia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/>
          <w:color w:val="000000"/>
          <w:sz w:val="30"/>
          <w:szCs w:val="30"/>
        </w:rPr>
        <w:t>报价人须知</w:t>
      </w:r>
      <w:bookmarkEnd w:id="3"/>
      <w:bookmarkStart w:id="9" w:name="_GoBack"/>
      <w:bookmarkEnd w:id="9"/>
    </w:p>
    <w:p w14:paraId="576F2D9C">
      <w:pPr>
        <w:ind w:left="149" w:leftChars="71" w:firstLine="3542" w:firstLineChars="1176"/>
        <w:rPr>
          <w:rFonts w:ascii="仿宋_GB2312" w:eastAsia="仿宋_GB2312"/>
          <w:b/>
          <w:color w:val="000000"/>
          <w:sz w:val="10"/>
          <w:szCs w:val="1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前 附 表</w:t>
      </w:r>
    </w:p>
    <w:tbl>
      <w:tblPr>
        <w:tblStyle w:val="17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707"/>
        <w:gridCol w:w="1578"/>
        <w:gridCol w:w="5819"/>
      </w:tblGrid>
      <w:tr w14:paraId="4109B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6E408">
            <w:pPr>
              <w:widowControl/>
              <w:tabs>
                <w:tab w:val="left" w:pos="3122"/>
              </w:tabs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8B2C8">
            <w:pPr>
              <w:widowControl/>
              <w:tabs>
                <w:tab w:val="left" w:pos="3122"/>
              </w:tabs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项　　目</w:t>
            </w:r>
          </w:p>
        </w:tc>
        <w:tc>
          <w:tcPr>
            <w:tcW w:w="5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DAEFF">
            <w:pPr>
              <w:widowControl/>
              <w:tabs>
                <w:tab w:val="left" w:pos="3122"/>
              </w:tabs>
              <w:spacing w:line="520" w:lineRule="exact"/>
              <w:ind w:firstLine="1800" w:firstLineChars="75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内　　容</w:t>
            </w:r>
          </w:p>
        </w:tc>
      </w:tr>
      <w:tr w14:paraId="78775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8B1253">
            <w:pPr>
              <w:widowControl/>
              <w:tabs>
                <w:tab w:val="left" w:pos="3122"/>
              </w:tabs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E8404E">
            <w:pPr>
              <w:widowControl/>
              <w:tabs>
                <w:tab w:val="left" w:pos="3122"/>
              </w:tabs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概况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9266C">
            <w:pPr>
              <w:widowControl/>
              <w:tabs>
                <w:tab w:val="left" w:pos="3122"/>
              </w:tabs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名称及编号</w:t>
            </w:r>
          </w:p>
        </w:tc>
        <w:tc>
          <w:tcPr>
            <w:tcW w:w="5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7232F">
            <w:pPr>
              <w:spacing w:line="480" w:lineRule="auto"/>
              <w:ind w:left="638" w:leftChars="0" w:hanging="638" w:hangingChars="266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名称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某市山洪村项目竞争性谈判</w:t>
            </w:r>
          </w:p>
          <w:p w14:paraId="4BC1B286">
            <w:pPr>
              <w:spacing w:line="400" w:lineRule="atLeast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编号：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ZHJS-2026-D-002</w:t>
            </w:r>
          </w:p>
        </w:tc>
      </w:tr>
      <w:tr w14:paraId="5479F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E9054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2ADB7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D2B13F">
            <w:pPr>
              <w:widowControl/>
              <w:tabs>
                <w:tab w:val="left" w:pos="3122"/>
              </w:tabs>
              <w:spacing w:line="360" w:lineRule="exact"/>
              <w:ind w:right="-573" w:rightChars="-273" w:firstLine="120" w:firstLineChars="5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采 购 人</w:t>
            </w:r>
          </w:p>
        </w:tc>
        <w:tc>
          <w:tcPr>
            <w:tcW w:w="58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F17FA7">
            <w:pPr>
              <w:widowControl/>
              <w:tabs>
                <w:tab w:val="left" w:pos="3122"/>
              </w:tabs>
              <w:spacing w:line="52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山东华特智慧技术有限公司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 w14:paraId="77C32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09DFC">
            <w:pPr>
              <w:widowControl/>
              <w:tabs>
                <w:tab w:val="left" w:pos="3122"/>
              </w:tabs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05E93">
            <w:pPr>
              <w:widowControl/>
              <w:tabs>
                <w:tab w:val="left" w:pos="3122"/>
              </w:tabs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采购方式</w:t>
            </w:r>
          </w:p>
        </w:tc>
        <w:tc>
          <w:tcPr>
            <w:tcW w:w="5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F7D44">
            <w:pPr>
              <w:widowControl/>
              <w:tabs>
                <w:tab w:val="left" w:pos="3122"/>
              </w:tabs>
              <w:spacing w:line="52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竞争性谈判</w:t>
            </w:r>
          </w:p>
        </w:tc>
      </w:tr>
      <w:tr w14:paraId="7BF80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3B70F">
            <w:pPr>
              <w:widowControl/>
              <w:tabs>
                <w:tab w:val="left" w:pos="3122"/>
              </w:tabs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F6BEA">
            <w:pPr>
              <w:widowControl/>
              <w:tabs>
                <w:tab w:val="left" w:pos="3122"/>
              </w:tabs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报价需提供的资料</w:t>
            </w:r>
          </w:p>
        </w:tc>
        <w:tc>
          <w:tcPr>
            <w:tcW w:w="5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54A2D">
            <w:pPr>
              <w:spacing w:line="520" w:lineRule="exact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竞争性谈判文件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中要求合格报价人应当提供的资料</w:t>
            </w:r>
          </w:p>
        </w:tc>
      </w:tr>
      <w:tr w14:paraId="7E15A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46B64">
            <w:pPr>
              <w:widowControl/>
              <w:tabs>
                <w:tab w:val="left" w:pos="3122"/>
              </w:tabs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CFE5C">
            <w:pPr>
              <w:widowControl/>
              <w:tabs>
                <w:tab w:val="left" w:pos="3122"/>
              </w:tabs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资格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审查</w:t>
            </w:r>
          </w:p>
        </w:tc>
        <w:tc>
          <w:tcPr>
            <w:tcW w:w="5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F907B">
            <w:pPr>
              <w:widowControl/>
              <w:tabs>
                <w:tab w:val="left" w:pos="3122"/>
              </w:tabs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资格后审方式</w:t>
            </w:r>
          </w:p>
        </w:tc>
      </w:tr>
      <w:tr w14:paraId="7958B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F9241">
            <w:pPr>
              <w:widowControl/>
              <w:tabs>
                <w:tab w:val="left" w:pos="3122"/>
              </w:tabs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CD1F2">
            <w:pPr>
              <w:widowControl/>
              <w:tabs>
                <w:tab w:val="left" w:pos="3122"/>
              </w:tabs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质量要求</w:t>
            </w:r>
          </w:p>
        </w:tc>
        <w:tc>
          <w:tcPr>
            <w:tcW w:w="5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C2A4E">
            <w:pPr>
              <w:tabs>
                <w:tab w:val="left" w:pos="3122"/>
              </w:tabs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合格，达到国家现行技术标准满足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竞争性谈判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文件要求，与报价文件中描述相一致</w:t>
            </w:r>
          </w:p>
        </w:tc>
      </w:tr>
      <w:tr w14:paraId="1F44A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9C18E">
            <w:pPr>
              <w:widowControl/>
              <w:tabs>
                <w:tab w:val="left" w:pos="3122"/>
              </w:tabs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AD040">
            <w:pPr>
              <w:widowControl/>
              <w:tabs>
                <w:tab w:val="center" w:pos="1094"/>
                <w:tab w:val="right" w:pos="2069"/>
                <w:tab w:val="left" w:pos="3122"/>
              </w:tabs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  <w:lang w:eastAsia="zh-CN"/>
              </w:rPr>
              <w:t>质保期</w:t>
            </w:r>
          </w:p>
        </w:tc>
        <w:tc>
          <w:tcPr>
            <w:tcW w:w="5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62BEA">
            <w:pPr>
              <w:widowControl/>
              <w:tabs>
                <w:tab w:val="left" w:pos="3122"/>
              </w:tabs>
              <w:spacing w:line="520" w:lineRule="exact"/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6个月</w:t>
            </w:r>
          </w:p>
        </w:tc>
      </w:tr>
      <w:tr w14:paraId="600CD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5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582FC">
            <w:pPr>
              <w:widowControl/>
              <w:tabs>
                <w:tab w:val="left" w:pos="3122"/>
              </w:tabs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D4379">
            <w:pPr>
              <w:widowControl/>
              <w:tabs>
                <w:tab w:val="center" w:pos="1094"/>
                <w:tab w:val="right" w:pos="2069"/>
                <w:tab w:val="left" w:pos="3122"/>
              </w:tabs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付款期限</w:t>
            </w:r>
          </w:p>
        </w:tc>
        <w:tc>
          <w:tcPr>
            <w:tcW w:w="5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D3314">
            <w:pPr>
              <w:widowControl/>
              <w:tabs>
                <w:tab w:val="left" w:pos="3122"/>
              </w:tabs>
              <w:spacing w:line="5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合同签署生效后，成交人施工完毕且施工资料齐全，经过采购方项目经理确认后，采购人支付合同额的50%（含税金额）。</w:t>
            </w:r>
          </w:p>
          <w:p w14:paraId="5F824114">
            <w:pPr>
              <w:widowControl/>
              <w:tabs>
                <w:tab w:val="left" w:pos="3122"/>
              </w:tabs>
              <w:spacing w:line="5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经采购人验收合格后，经过采购方项目经理确认后，采购人支付合同额的20%（含税金额）。</w:t>
            </w:r>
          </w:p>
          <w:p w14:paraId="38CB7479">
            <w:pPr>
              <w:widowControl/>
              <w:tabs>
                <w:tab w:val="left" w:pos="3122"/>
              </w:tabs>
              <w:spacing w:line="5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经项目业主方竣工终验合格后、采购人取得第三方审计单位出具结算报告后，采购人支付合同额的20%（含税金额）。</w:t>
            </w:r>
          </w:p>
          <w:p w14:paraId="759BB7A0">
            <w:pPr>
              <w:widowControl/>
              <w:tabs>
                <w:tab w:val="left" w:pos="3122"/>
              </w:tabs>
              <w:spacing w:line="5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合同额的剩余10%（含税金额）作为质量保证金，项目质保期满且成交人完全履行售后服务义务后，采购人无息支付至结算金额的100%。</w:t>
            </w:r>
          </w:p>
          <w:p w14:paraId="640077C1">
            <w:pPr>
              <w:widowControl/>
              <w:tabs>
                <w:tab w:val="left" w:pos="3122"/>
              </w:tabs>
              <w:spacing w:line="520" w:lineRule="exact"/>
              <w:jc w:val="left"/>
              <w:rPr>
                <w:rFonts w:hint="default" w:ascii="仿宋_GB2312" w:hAnsi="宋体" w:eastAsia="仿宋_GB2312" w:cs="宋体"/>
                <w:color w:val="FF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采购方支付任何款项前，需收到符合要求的发票及其他要求的付款资料。</w:t>
            </w:r>
          </w:p>
        </w:tc>
      </w:tr>
      <w:tr w14:paraId="144A4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2A74C">
            <w:pPr>
              <w:widowControl/>
              <w:tabs>
                <w:tab w:val="left" w:pos="3122"/>
              </w:tabs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CDB15">
            <w:pPr>
              <w:widowControl/>
              <w:tabs>
                <w:tab w:val="center" w:pos="1094"/>
                <w:tab w:val="right" w:pos="2069"/>
                <w:tab w:val="left" w:pos="3122"/>
              </w:tabs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计划工期</w:t>
            </w:r>
          </w:p>
        </w:tc>
        <w:tc>
          <w:tcPr>
            <w:tcW w:w="5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A5266">
            <w:pPr>
              <w:widowControl/>
              <w:tabs>
                <w:tab w:val="left" w:pos="3122"/>
              </w:tabs>
              <w:spacing w:line="520" w:lineRule="exact"/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45日(工程量增减变化或设计变更另算)</w:t>
            </w:r>
          </w:p>
        </w:tc>
      </w:tr>
      <w:tr w14:paraId="099FD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950F7">
            <w:pPr>
              <w:widowControl/>
              <w:tabs>
                <w:tab w:val="left" w:pos="3122"/>
              </w:tabs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07C9C">
            <w:pPr>
              <w:widowControl/>
              <w:tabs>
                <w:tab w:val="left" w:pos="3122"/>
              </w:tabs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报价有效期</w:t>
            </w:r>
          </w:p>
        </w:tc>
        <w:tc>
          <w:tcPr>
            <w:tcW w:w="5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91D30">
            <w:pPr>
              <w:widowControl/>
              <w:tabs>
                <w:tab w:val="left" w:pos="3122"/>
              </w:tabs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365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日</w:t>
            </w:r>
          </w:p>
        </w:tc>
      </w:tr>
      <w:tr w14:paraId="15415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C9BBF">
            <w:pPr>
              <w:widowControl/>
              <w:tabs>
                <w:tab w:val="left" w:pos="3122"/>
              </w:tabs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57ACB">
            <w:pPr>
              <w:widowControl/>
              <w:tabs>
                <w:tab w:val="left" w:pos="3122"/>
              </w:tabs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评标方法</w:t>
            </w:r>
          </w:p>
        </w:tc>
        <w:tc>
          <w:tcPr>
            <w:tcW w:w="5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D14EA">
            <w:pPr>
              <w:widowControl/>
              <w:tabs>
                <w:tab w:val="left" w:pos="3122"/>
              </w:tabs>
              <w:spacing w:line="52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  <w:lang w:val="en-US" w:eastAsia="zh-CN"/>
              </w:rPr>
              <w:t>合理低价法</w:t>
            </w:r>
          </w:p>
        </w:tc>
      </w:tr>
    </w:tbl>
    <w:p w14:paraId="3AC9D464">
      <w:pPr>
        <w:pStyle w:val="15"/>
        <w:ind w:firstLine="0" w:firstLineChars="0"/>
      </w:pPr>
    </w:p>
    <w:p w14:paraId="61F06DB8">
      <w:pPr>
        <w:spacing w:line="360" w:lineRule="auto"/>
        <w:rPr>
          <w:rFonts w:ascii="仿宋_GB2312" w:hAnsi="宋体" w:eastAsia="仿宋_GB2312" w:cs="宋体"/>
          <w:b/>
          <w:bCs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  <w:lang w:eastAsia="zh-CN"/>
        </w:rPr>
        <w:t>一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</w:rPr>
        <w:t>、报价文件的编写</w:t>
      </w:r>
    </w:p>
    <w:p w14:paraId="1B0ED34D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报价人应仔细阅读</w:t>
      </w:r>
      <w:r>
        <w:rPr>
          <w:rFonts w:hint="eastAsia" w:ascii="仿宋_GB2312" w:hAnsi="宋体" w:eastAsia="仿宋_GB2312" w:cs="宋体"/>
          <w:color w:val="000000"/>
          <w:kern w:val="0"/>
          <w:sz w:val="24"/>
          <w:lang w:eastAsia="zh-CN"/>
        </w:rPr>
        <w:t>竞争性谈判文件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的所有内容，按</w:t>
      </w:r>
      <w:r>
        <w:rPr>
          <w:rFonts w:hint="eastAsia" w:ascii="仿宋_GB2312" w:hAnsi="宋体" w:eastAsia="仿宋_GB2312" w:cs="宋体"/>
          <w:color w:val="000000"/>
          <w:kern w:val="0"/>
          <w:sz w:val="24"/>
          <w:lang w:eastAsia="zh-CN"/>
        </w:rPr>
        <w:t>竞争性谈判文件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的要求提供报价文件，并保证所提供的全部资料的真实性、准确性及完整性，以使其报价对</w:t>
      </w:r>
      <w:r>
        <w:rPr>
          <w:rFonts w:hint="eastAsia" w:ascii="仿宋_GB2312" w:hAnsi="宋体" w:eastAsia="仿宋_GB2312" w:cs="宋体"/>
          <w:color w:val="000000"/>
          <w:kern w:val="0"/>
          <w:sz w:val="24"/>
          <w:lang w:eastAsia="zh-CN"/>
        </w:rPr>
        <w:t>竞争性谈判文件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做出实质性响应。如报价人未能按</w:t>
      </w:r>
      <w:r>
        <w:rPr>
          <w:rFonts w:hint="eastAsia" w:ascii="仿宋_GB2312" w:hAnsi="宋体" w:eastAsia="仿宋_GB2312" w:cs="宋体"/>
          <w:color w:val="000000"/>
          <w:kern w:val="0"/>
          <w:sz w:val="24"/>
          <w:lang w:eastAsia="zh-CN"/>
        </w:rPr>
        <w:t>竞争性谈判文件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要求提交全部资料，或没有按</w:t>
      </w:r>
      <w:r>
        <w:rPr>
          <w:rFonts w:hint="eastAsia" w:ascii="仿宋_GB2312" w:hAnsi="宋体" w:eastAsia="仿宋_GB2312" w:cs="宋体"/>
          <w:color w:val="000000"/>
          <w:kern w:val="0"/>
          <w:sz w:val="24"/>
          <w:lang w:eastAsia="zh-CN"/>
        </w:rPr>
        <w:t>竞争性谈判文件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 xml:space="preserve">要求做出实质性响应，取消其成交资格。 </w:t>
      </w:r>
    </w:p>
    <w:p w14:paraId="77D0E333">
      <w:pPr>
        <w:tabs>
          <w:tab w:val="left" w:pos="6881"/>
        </w:tabs>
        <w:spacing w:line="360" w:lineRule="auto"/>
        <w:rPr>
          <w:rFonts w:hint="eastAsia" w:ascii="仿宋_GB2312" w:hAnsi="宋体" w:eastAsia="仿宋_GB2312" w:cs="宋体"/>
          <w:b/>
          <w:bCs/>
          <w:color w:val="000000"/>
          <w:kern w:val="0"/>
          <w:sz w:val="24"/>
          <w:lang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</w:rPr>
        <w:t>（一）报价文件的组成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  <w:lang w:eastAsia="zh-CN"/>
        </w:rPr>
        <w:tab/>
      </w:r>
    </w:p>
    <w:p w14:paraId="651B0210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报价人应按</w:t>
      </w:r>
      <w:r>
        <w:rPr>
          <w:rFonts w:hint="eastAsia" w:ascii="仿宋_GB2312" w:hAnsi="宋体" w:eastAsia="仿宋_GB2312" w:cs="宋体"/>
          <w:color w:val="000000"/>
          <w:kern w:val="0"/>
          <w:sz w:val="24"/>
          <w:lang w:eastAsia="zh-CN"/>
        </w:rPr>
        <w:t>竞争性谈判文件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的要求编写报价文件，报价文件包括以下内容：</w:t>
      </w:r>
    </w:p>
    <w:p w14:paraId="2535768B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ascii="仿宋_GB2312" w:hAnsi="宋体" w:eastAsia="仿宋_GB2312" w:cs="宋体"/>
          <w:color w:val="000000"/>
          <w:kern w:val="0"/>
          <w:sz w:val="24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、授权委托书。</w:t>
      </w:r>
    </w:p>
    <w:p w14:paraId="729EA9DC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ascii="仿宋_GB2312" w:hAnsi="宋体" w:eastAsia="仿宋_GB2312" w:cs="宋体"/>
          <w:color w:val="000000"/>
          <w:kern w:val="0"/>
          <w:sz w:val="24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、资格、资质证明文件。（</w:t>
      </w:r>
      <w:r>
        <w:rPr>
          <w:rFonts w:hint="eastAsia" w:ascii="仿宋_GB2312" w:hAnsi="宋体" w:eastAsia="仿宋_GB2312" w:cs="宋体"/>
          <w:color w:val="000000"/>
          <w:kern w:val="0"/>
          <w:sz w:val="24"/>
          <w:lang w:val="en-US" w:eastAsia="zh-CN"/>
        </w:rPr>
        <w:t>附表三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）</w:t>
      </w:r>
    </w:p>
    <w:p w14:paraId="19B70545">
      <w:pPr>
        <w:spacing w:line="360" w:lineRule="auto"/>
        <w:ind w:firstLine="480" w:firstLineChars="200"/>
        <w:rPr>
          <w:rFonts w:hint="eastAsia" w:ascii="仿宋_GB2312" w:hAnsi="宋体" w:eastAsia="仿宋_GB2312" w:cs="宋体"/>
          <w:color w:val="000000"/>
          <w:kern w:val="0"/>
          <w:sz w:val="24"/>
        </w:rPr>
      </w:pPr>
      <w:r>
        <w:rPr>
          <w:rFonts w:ascii="仿宋_GB2312" w:hAnsi="宋体" w:eastAsia="仿宋_GB2312" w:cs="宋体"/>
          <w:color w:val="000000"/>
          <w:kern w:val="0"/>
          <w:sz w:val="24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、报价一览表。</w:t>
      </w:r>
    </w:p>
    <w:p w14:paraId="755A9F9B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以上资料的复印件须加盖单位公章。</w:t>
      </w:r>
    </w:p>
    <w:p w14:paraId="610210A5">
      <w:pPr>
        <w:spacing w:line="360" w:lineRule="auto"/>
        <w:rPr>
          <w:rFonts w:ascii="仿宋_GB2312" w:hAnsi="宋体" w:eastAsia="仿宋_GB2312" w:cs="宋体"/>
          <w:b/>
          <w:bCs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</w:rPr>
        <w:t>（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  <w:lang w:val="en-US" w:eastAsia="zh-CN"/>
        </w:rPr>
        <w:t>二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</w:rPr>
        <w:t>）报价语言及计量单位</w:t>
      </w:r>
    </w:p>
    <w:p w14:paraId="79C8D7ED">
      <w:pPr>
        <w:spacing w:line="520" w:lineRule="exact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 xml:space="preserve">   1、报价人就采购、报价交换的文件和来往信函，使用中文。</w:t>
      </w:r>
    </w:p>
    <w:p w14:paraId="085DEE66">
      <w:pPr>
        <w:spacing w:line="520" w:lineRule="exact"/>
        <w:ind w:firstLine="360" w:firstLineChars="150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2、除</w:t>
      </w:r>
      <w:r>
        <w:rPr>
          <w:rFonts w:hint="eastAsia" w:ascii="仿宋_GB2312" w:eastAsia="仿宋_GB2312"/>
          <w:color w:val="000000"/>
          <w:sz w:val="24"/>
          <w:lang w:eastAsia="zh-CN"/>
        </w:rPr>
        <w:t>竞争性谈判文件</w:t>
      </w:r>
      <w:r>
        <w:rPr>
          <w:rFonts w:hint="eastAsia" w:ascii="仿宋_GB2312" w:eastAsia="仿宋_GB2312"/>
          <w:color w:val="000000"/>
          <w:sz w:val="24"/>
        </w:rPr>
        <w:t>的技术规格中另有规定外，报价文件中所使用的计量单位应使用中华人民共和国法定计量单位。</w:t>
      </w:r>
    </w:p>
    <w:p w14:paraId="1C612173">
      <w:pPr>
        <w:spacing w:line="520" w:lineRule="exact"/>
        <w:rPr>
          <w:rFonts w:ascii="仿宋_GB2312" w:eastAsia="仿宋_GB2312"/>
          <w:b/>
          <w:bCs/>
          <w:color w:val="000000"/>
          <w:sz w:val="24"/>
          <w:highlight w:val="none"/>
        </w:rPr>
      </w:pPr>
      <w:r>
        <w:rPr>
          <w:rFonts w:hint="eastAsia" w:ascii="仿宋_GB2312" w:eastAsia="仿宋_GB2312"/>
          <w:b/>
          <w:bCs/>
          <w:color w:val="000000"/>
          <w:sz w:val="24"/>
          <w:highlight w:val="none"/>
        </w:rPr>
        <w:t>（</w:t>
      </w:r>
      <w:r>
        <w:rPr>
          <w:rFonts w:hint="eastAsia" w:ascii="仿宋_GB2312" w:eastAsia="仿宋_GB2312"/>
          <w:b/>
          <w:bCs/>
          <w:color w:val="000000"/>
          <w:sz w:val="24"/>
          <w:highlight w:val="none"/>
          <w:lang w:val="en-US" w:eastAsia="zh-CN"/>
        </w:rPr>
        <w:t>三</w:t>
      </w:r>
      <w:r>
        <w:rPr>
          <w:rFonts w:hint="eastAsia" w:ascii="仿宋_GB2312" w:eastAsia="仿宋_GB2312"/>
          <w:b/>
          <w:bCs/>
          <w:color w:val="000000"/>
          <w:sz w:val="24"/>
          <w:highlight w:val="none"/>
        </w:rPr>
        <w:t>）报价文件的递交</w:t>
      </w:r>
    </w:p>
    <w:p w14:paraId="1C493F6D">
      <w:pPr>
        <w:spacing w:line="520" w:lineRule="exact"/>
        <w:ind w:firstLine="240" w:firstLineChars="100"/>
        <w:rPr>
          <w:rFonts w:ascii="仿宋_GB2312" w:eastAsia="仿宋_GB2312"/>
          <w:color w:val="000000"/>
          <w:sz w:val="24"/>
          <w:highlight w:val="none"/>
        </w:rPr>
      </w:pPr>
      <w:r>
        <w:rPr>
          <w:rFonts w:hint="eastAsia" w:ascii="仿宋_GB2312" w:eastAsia="仿宋_GB2312"/>
          <w:color w:val="000000"/>
          <w:sz w:val="24"/>
          <w:highlight w:val="none"/>
        </w:rPr>
        <w:t>1、报价文件提交时间∶</w:t>
      </w:r>
      <w:r>
        <w:rPr>
          <w:rFonts w:hint="eastAsia" w:ascii="仿宋_GB2312" w:eastAsia="仿宋_GB2312"/>
          <w:color w:val="000000"/>
          <w:sz w:val="24"/>
          <w:highlight w:val="none"/>
          <w:lang w:val="en-US" w:eastAsia="zh-CN"/>
        </w:rPr>
        <w:t>2025年01月29日</w:t>
      </w:r>
      <w:r>
        <w:rPr>
          <w:rFonts w:hint="eastAsia" w:ascii="仿宋_GB2312" w:eastAsia="仿宋_GB2312"/>
          <w:color w:val="000000"/>
          <w:sz w:val="24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z w:val="24"/>
          <w:highlight w:val="none"/>
          <w:lang w:val="en-US" w:eastAsia="zh-CN"/>
        </w:rPr>
        <w:t>16</w:t>
      </w:r>
      <w:r>
        <w:rPr>
          <w:rFonts w:hint="eastAsia" w:ascii="仿宋_GB2312" w:eastAsia="仿宋_GB2312"/>
          <w:color w:val="000000"/>
          <w:sz w:val="24"/>
          <w:highlight w:val="none"/>
        </w:rPr>
        <w:t>∶00</w:t>
      </w:r>
    </w:p>
    <w:p w14:paraId="0DADD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218" w:firstLineChars="91"/>
        <w:textAlignment w:val="auto"/>
        <w:rPr>
          <w:rFonts w:hint="eastAsia" w:ascii="仿宋" w:hAnsi="仿宋" w:eastAsia="仿宋" w:cs="宋体"/>
          <w:sz w:val="24"/>
          <w:highlight w:val="none"/>
          <w:lang w:val="en-US" w:eastAsia="zh-CN"/>
        </w:rPr>
      </w:pPr>
      <w:r>
        <w:rPr>
          <w:rFonts w:hint="eastAsia" w:ascii="仿宋_GB2312" w:eastAsia="仿宋_GB2312"/>
          <w:color w:val="000000"/>
          <w:sz w:val="24"/>
          <w:highlight w:val="none"/>
          <w:lang w:val="en-US" w:eastAsia="zh-CN"/>
        </w:rPr>
        <w:t>2、报价</w:t>
      </w:r>
      <w:r>
        <w:rPr>
          <w:rFonts w:hint="eastAsia" w:ascii="仿宋_GB2312" w:eastAsia="仿宋_GB2312"/>
          <w:color w:val="000000"/>
          <w:sz w:val="24"/>
          <w:highlight w:val="none"/>
        </w:rPr>
        <w:t>文件递交</w:t>
      </w:r>
      <w:r>
        <w:rPr>
          <w:rFonts w:hint="eastAsia" w:ascii="仿宋_GB2312" w:eastAsia="仿宋_GB2312"/>
          <w:color w:val="000000"/>
          <w:sz w:val="24"/>
          <w:highlight w:val="none"/>
          <w:lang w:val="en-US" w:eastAsia="zh-CN"/>
        </w:rPr>
        <w:t>邮箱：</w:t>
      </w:r>
      <w:r>
        <w:rPr>
          <w:rFonts w:hint="eastAsia" w:ascii="仿宋" w:hAnsi="仿宋" w:eastAsia="仿宋" w:cs="宋体"/>
          <w:sz w:val="24"/>
          <w:highlight w:val="none"/>
          <w:lang w:val="en-US" w:eastAsia="zh-CN"/>
        </w:rPr>
        <w:fldChar w:fldCharType="begin"/>
      </w:r>
      <w:r>
        <w:rPr>
          <w:rFonts w:hint="eastAsia" w:ascii="仿宋" w:hAnsi="仿宋" w:eastAsia="仿宋" w:cs="宋体"/>
          <w:sz w:val="24"/>
          <w:highlight w:val="none"/>
          <w:lang w:val="en-US" w:eastAsia="zh-CN"/>
        </w:rPr>
        <w:instrText xml:space="preserve"> HYPERLINK "mailto:order@witdom.com.cn" \t "http://10.10.10.31/seeyon/content/_blank" </w:instrText>
      </w:r>
      <w:r>
        <w:rPr>
          <w:rFonts w:hint="eastAsia" w:ascii="仿宋" w:hAnsi="仿宋" w:eastAsia="仿宋" w:cs="宋体"/>
          <w:sz w:val="24"/>
          <w:highlight w:val="none"/>
          <w:lang w:val="en-US" w:eastAsia="zh-CN"/>
        </w:rPr>
        <w:fldChar w:fldCharType="separate"/>
      </w:r>
      <w:r>
        <w:rPr>
          <w:rFonts w:hint="eastAsia" w:ascii="仿宋" w:hAnsi="仿宋" w:eastAsia="仿宋" w:cs="宋体"/>
          <w:sz w:val="24"/>
          <w:highlight w:val="none"/>
          <w:lang w:val="en-US" w:eastAsia="zh-CN"/>
        </w:rPr>
        <w:t>order@witdom.com.cn</w:t>
      </w:r>
      <w:r>
        <w:rPr>
          <w:rFonts w:hint="eastAsia" w:ascii="仿宋" w:hAnsi="仿宋" w:eastAsia="仿宋" w:cs="宋体"/>
          <w:sz w:val="24"/>
          <w:highlight w:val="none"/>
          <w:lang w:val="en-US" w:eastAsia="zh-CN"/>
        </w:rPr>
        <w:fldChar w:fldCharType="end"/>
      </w:r>
      <w:r>
        <w:rPr>
          <w:rFonts w:hint="eastAsia" w:ascii="仿宋" w:hAnsi="仿宋" w:eastAsia="仿宋" w:cs="宋体"/>
          <w:sz w:val="24"/>
          <w:highlight w:val="none"/>
          <w:lang w:val="en-US" w:eastAsia="zh-CN"/>
        </w:rPr>
        <w:t>。</w:t>
      </w:r>
    </w:p>
    <w:p w14:paraId="79602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218" w:firstLineChars="91"/>
        <w:textAlignment w:val="auto"/>
        <w:rPr>
          <w:rFonts w:ascii="仿宋_GB2312" w:eastAsia="仿宋_GB2312"/>
          <w:color w:val="000000"/>
          <w:sz w:val="24"/>
          <w:highlight w:val="none"/>
        </w:rPr>
      </w:pPr>
      <w:r>
        <w:rPr>
          <w:rFonts w:hint="eastAsia" w:ascii="仿宋" w:hAnsi="仿宋" w:eastAsia="仿宋" w:cs="宋体"/>
          <w:sz w:val="24"/>
          <w:highlight w:val="none"/>
          <w:lang w:val="en-US" w:eastAsia="zh-CN"/>
        </w:rPr>
        <w:t>3、</w:t>
      </w:r>
      <w:r>
        <w:rPr>
          <w:rFonts w:hint="eastAsia" w:ascii="仿宋_GB2312" w:eastAsia="仿宋_GB2312"/>
          <w:color w:val="000000"/>
          <w:sz w:val="24"/>
          <w:highlight w:val="none"/>
        </w:rPr>
        <w:t>逾期送达的报价文件，采购人不予受理。</w:t>
      </w:r>
    </w:p>
    <w:p w14:paraId="740A5296">
      <w:pPr>
        <w:pStyle w:val="15"/>
        <w:rPr>
          <w:rFonts w:ascii="仿宋_GB2312" w:eastAsia="仿宋_GB2312"/>
          <w:color w:val="000000"/>
          <w:sz w:val="24"/>
        </w:rPr>
      </w:pPr>
    </w:p>
    <w:p w14:paraId="07887163">
      <w:pPr>
        <w:pStyle w:val="3"/>
        <w:spacing w:before="0" w:after="0" w:line="360" w:lineRule="auto"/>
        <w:jc w:val="both"/>
        <w:outlineLvl w:val="9"/>
        <w:rPr>
          <w:rFonts w:hint="eastAsia"/>
          <w:color w:val="000000"/>
          <w:sz w:val="30"/>
          <w:szCs w:val="30"/>
        </w:rPr>
        <w:sectPr>
          <w:footerReference r:id="rId5" w:type="default"/>
          <w:pgSz w:w="11906" w:h="16838"/>
          <w:pgMar w:top="1020" w:right="1486" w:bottom="698" w:left="16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6EDD164B">
      <w:pPr>
        <w:pStyle w:val="3"/>
        <w:spacing w:before="0" w:after="0" w:line="360" w:lineRule="auto"/>
        <w:jc w:val="center"/>
        <w:rPr>
          <w:rFonts w:hint="eastAsia"/>
          <w:color w:val="000000"/>
          <w:sz w:val="30"/>
          <w:szCs w:val="30"/>
        </w:rPr>
      </w:pPr>
      <w:bookmarkStart w:id="4" w:name="_Toc26789"/>
    </w:p>
    <w:p w14:paraId="3D718FA5">
      <w:pPr>
        <w:pStyle w:val="3"/>
        <w:numPr>
          <w:ilvl w:val="0"/>
          <w:numId w:val="2"/>
        </w:numPr>
        <w:spacing w:before="0" w:after="0" w:line="360" w:lineRule="auto"/>
        <w:jc w:val="center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 xml:space="preserve">  附 件</w:t>
      </w:r>
      <w:bookmarkEnd w:id="4"/>
    </w:p>
    <w:p w14:paraId="622EAE84">
      <w:pPr>
        <w:spacing w:line="400" w:lineRule="exact"/>
        <w:outlineLvl w:val="0"/>
        <w:rPr>
          <w:rFonts w:hint="eastAsia" w:ascii="仿宋_GB2312" w:eastAsia="仿宋_GB2312"/>
          <w:bCs/>
          <w:color w:val="000000"/>
          <w:sz w:val="24"/>
        </w:rPr>
      </w:pPr>
      <w:r>
        <w:rPr>
          <w:rFonts w:hint="eastAsia" w:ascii="仿宋_GB2312" w:eastAsia="仿宋_GB2312"/>
          <w:bCs/>
          <w:color w:val="000000"/>
          <w:sz w:val="24"/>
        </w:rPr>
        <w:t>附件一：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3283"/>
        <w:gridCol w:w="8134"/>
        <w:gridCol w:w="768"/>
        <w:gridCol w:w="851"/>
        <w:gridCol w:w="870"/>
        <w:gridCol w:w="1095"/>
      </w:tblGrid>
      <w:tr w14:paraId="33DDE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4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报价一览表</w:t>
            </w:r>
          </w:p>
        </w:tc>
      </w:tr>
      <w:tr w14:paraId="0AF54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A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某市山洪村项目竞争性谈判</w:t>
            </w:r>
          </w:p>
        </w:tc>
      </w:tr>
      <w:tr w14:paraId="72639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8D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A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2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2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1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0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D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2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</w:tr>
      <w:tr w14:paraId="022EA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2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35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98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视频监控施工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E52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22D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59E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41C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6DC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3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FE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低照度智能球安装调试</w:t>
            </w:r>
          </w:p>
        </w:tc>
        <w:tc>
          <w:tcPr>
            <w:tcW w:w="2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FF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设备安装及调试上线，含安装辅材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5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5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E09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DB2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979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7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2D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市电接入材料提供及施工</w:t>
            </w:r>
          </w:p>
        </w:tc>
        <w:tc>
          <w:tcPr>
            <w:tcW w:w="2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00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1、材料提供：含 200 米电源线（rvv3*1.5）、穿线管、敷设，含 1 块电表，空开及漏电保护器等；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2、上述材料施工调试。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3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处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4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978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43B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309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C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EF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蓄电池施工</w:t>
            </w:r>
          </w:p>
        </w:tc>
        <w:tc>
          <w:tcPr>
            <w:tcW w:w="2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00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一、材料参数：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1、DC12V 300AH 铅酸蓄电池；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2、含地埋电池箱；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3、含充电控制器。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二、仅负责上述材料施工调试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C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9B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CB7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D54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64D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E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A6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边缘算力终端安装调试</w:t>
            </w:r>
          </w:p>
        </w:tc>
        <w:tc>
          <w:tcPr>
            <w:tcW w:w="2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E4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设备安装及调试上线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2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D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BC8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F97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58F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F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2D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边缘工业交换机安装调试</w:t>
            </w:r>
          </w:p>
        </w:tc>
        <w:tc>
          <w:tcPr>
            <w:tcW w:w="2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BD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一、材料参数：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 端口:≥8 个千兆端口；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 交换容量：≥16GBPS；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 工作温度：-20~+70℃；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 防护等级：IP40 及以上；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二、仅负责上述材料施工调试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91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1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A86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92F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AEE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8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B5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设备防护箱安装调试</w:t>
            </w:r>
          </w:p>
        </w:tc>
        <w:tc>
          <w:tcPr>
            <w:tcW w:w="2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50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一、材料参数：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1、不锈钢材质，尺寸定制（长 400mm×宽 350mm×高 200mm，可根据实际调整）壁厚：≥1mm）；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2、箱内含插排、电源信号二合一防雷模块、空开、漏保等。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3、根据业主需求定制 LOGO。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二、仅负责上述材料施工调试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8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7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666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B36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0A3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C9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27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立杆安装</w:t>
            </w:r>
          </w:p>
        </w:tc>
        <w:tc>
          <w:tcPr>
            <w:tcW w:w="2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86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一、材料参数：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1.高度：≥6m；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2、规格：DN125，立杆壁厚不小于 3mm；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3、材质：镀锌钢管；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4、基础：基础（长*宽*深）1100*1100*1200mm，含地笼；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5、其他：含避雷针。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二、仅负责上述材料施工调试及接地系统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D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处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C5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AC3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3FA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98C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D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35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E0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水文设备施工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151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D20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7AC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71B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EEA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F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5D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监测摄像机安装调试</w:t>
            </w:r>
          </w:p>
        </w:tc>
        <w:tc>
          <w:tcPr>
            <w:tcW w:w="2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70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设备安装及调试上线，含安装辅材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0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5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BC9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F7B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DB8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0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38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太阳能板安装</w:t>
            </w:r>
          </w:p>
        </w:tc>
        <w:tc>
          <w:tcPr>
            <w:tcW w:w="2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5F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一、材料参数：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1、单晶硅太阳能电池板300W*2；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二、仅负责上述材料施工调试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8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8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1F0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DE2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F18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4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47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充电控制器安装调试</w:t>
            </w:r>
          </w:p>
        </w:tc>
        <w:tc>
          <w:tcPr>
            <w:tcW w:w="2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77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一、材料：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1、40A 充电控制器；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二、仅负责上述材料施工调试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9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A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DB1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E6D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BF0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C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EE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蓄电池安装调试</w:t>
            </w:r>
          </w:p>
        </w:tc>
        <w:tc>
          <w:tcPr>
            <w:tcW w:w="2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1A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一、材料参数：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1、DC12V 250AH*2 铅酸蓄电池；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2、满足市电、太阳能供电自动切换；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3、含地埋电池箱。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二、仅负责上述材料施工调试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1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50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12A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82D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58D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3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7F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边缘算力终端安装调试</w:t>
            </w:r>
          </w:p>
        </w:tc>
        <w:tc>
          <w:tcPr>
            <w:tcW w:w="2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63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设备安装及调试上线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F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9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BFA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AC1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8CA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E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6A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边缘工业交换机安装调试</w:t>
            </w:r>
          </w:p>
        </w:tc>
        <w:tc>
          <w:tcPr>
            <w:tcW w:w="2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B3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一、材料参数：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 端口:≥8 个千兆端口；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 交换容量：≥16GBPS；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 工作温度：-20~+70℃；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 防护等级：IP40 及以上；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二、仅负责上述材料施工调试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D4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AA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5EC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449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438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0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B9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设备防护箱安装调试</w:t>
            </w:r>
          </w:p>
        </w:tc>
        <w:tc>
          <w:tcPr>
            <w:tcW w:w="2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D7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一、材料参数：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1、不锈钢材质，尺寸定制（长 590mm×宽 480mm×高 200mm，可根据实际调整）壁厚：≥1mm；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2、箱内含插排、电源信号二合一防雷模块、空开、漏保、交流充电控制器等。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3、根据业主需求定制 LOGO。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二、仅负责上述材料施工调试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8C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66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0A9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F19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1EE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4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11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立杆施工</w:t>
            </w:r>
          </w:p>
        </w:tc>
        <w:tc>
          <w:tcPr>
            <w:tcW w:w="2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6F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一、材料提供：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1、高度：≥5m，横臂≥3m；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2、规格：DN150mm，壁厚不小于 4mm；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3、材质：镀锌钢管；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4、立杆采用 1100*1100*1200mm 的混凝土基础，含地笼；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5、含避雷针。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二、仅负责上述材料施工调试及接地系统。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B3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5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49B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277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4DC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4E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6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2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DA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安全文明施工注意事项：包括但不限于施工过程各项安全防护设施、物品按项目部要求配备及布置使用，点位勘察、项目资料配合编制、安全资料、影像资料、站点信息资料等 按要求进行收集编制整理上传等。以上报价为综合单价，包工包辅料及设备安装调试所需的各种辅材和工序。工程项目或施工方式如需变更，双方应协商一致，签订书面变更协议，同时调整相关费用及工期。 项目变更或项目增项造价费用在500.00元内的，乙方无条件负责增项或施工。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F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3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9063FB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66DF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451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7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2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86112E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77F346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0E1321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6ADAC3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784CC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FEA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8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税率</w:t>
            </w:r>
          </w:p>
        </w:tc>
        <w:tc>
          <w:tcPr>
            <w:tcW w:w="2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0B5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2B58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E9A7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75C7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F35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BE5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0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含税共计</w:t>
            </w:r>
          </w:p>
        </w:tc>
        <w:tc>
          <w:tcPr>
            <w:tcW w:w="2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B9EC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A4CE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7F6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AA7E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DD67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228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F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计划工期</w:t>
            </w:r>
          </w:p>
        </w:tc>
        <w:tc>
          <w:tcPr>
            <w:tcW w:w="369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3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45日(工程量增减变化或设计变更另算)</w:t>
            </w:r>
          </w:p>
        </w:tc>
      </w:tr>
      <w:tr w14:paraId="0A068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98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业务负责人/电话</w:t>
            </w:r>
          </w:p>
        </w:tc>
        <w:tc>
          <w:tcPr>
            <w:tcW w:w="369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AD3C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CC6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4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发票类型/税率</w:t>
            </w:r>
          </w:p>
        </w:tc>
        <w:tc>
          <w:tcPr>
            <w:tcW w:w="369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FD86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427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5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保质期</w:t>
            </w:r>
          </w:p>
        </w:tc>
        <w:tc>
          <w:tcPr>
            <w:tcW w:w="369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E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6个月</w:t>
            </w:r>
          </w:p>
        </w:tc>
      </w:tr>
      <w:tr w14:paraId="2B679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</w:trPr>
        <w:tc>
          <w:tcPr>
            <w:tcW w:w="1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CB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付款期限及付款方式</w:t>
            </w:r>
          </w:p>
        </w:tc>
        <w:tc>
          <w:tcPr>
            <w:tcW w:w="369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9C1151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合同签署生效后，成交人施工完毕且施工资料齐全，经过采购方项目经理确认后，采购人支付合同额的50%（含税金额）。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经采购人验收合格后，经过采购方项目经理确认后，采购人支付合同额的20%（含税金额）。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经项目业主方竣工终验合格后、采购人取得第三方审计单位出具结算报告后，采购人支付合同额的20%（含税金额）。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合同额的剩余10%（含税金额）作为质量保证金，项目质保期满且成交人完全履行售后服务义务后，采购人无息支付至结算金额的100%。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采购方支付任何款项前，需收到符合要求的发票及其他要求的付款资料。</w:t>
            </w:r>
          </w:p>
        </w:tc>
      </w:tr>
    </w:tbl>
    <w:p w14:paraId="3EAD60CC">
      <w:pPr>
        <w:pStyle w:val="2"/>
        <w:rPr>
          <w:rFonts w:hint="eastAsia"/>
        </w:rPr>
      </w:pPr>
    </w:p>
    <w:p w14:paraId="621AF268">
      <w:pPr>
        <w:spacing w:line="560" w:lineRule="exact"/>
        <w:ind w:right="105" w:rightChars="50" w:firstLine="8160" w:firstLineChars="3400"/>
        <w:rPr>
          <w:rFonts w:hint="eastAsia" w:ascii="仿宋_GB2312" w:eastAsia="仿宋_GB2312"/>
          <w:color w:val="auto"/>
          <w:sz w:val="24"/>
          <w:szCs w:val="24"/>
          <w:highlight w:val="none"/>
        </w:rPr>
      </w:pPr>
      <w:r>
        <w:rPr>
          <w:rFonts w:hint="eastAsia" w:ascii="仿宋_GB2312" w:eastAsia="仿宋_GB2312"/>
          <w:color w:val="auto"/>
          <w:sz w:val="24"/>
          <w:szCs w:val="24"/>
          <w:highlight w:val="none"/>
          <w:lang w:eastAsia="zh-CN"/>
        </w:rPr>
        <w:t>报价单位</w:t>
      </w:r>
      <w:r>
        <w:rPr>
          <w:rFonts w:hint="eastAsia" w:ascii="仿宋_GB2312" w:eastAsia="仿宋_GB2312"/>
          <w:color w:val="auto"/>
          <w:sz w:val="24"/>
          <w:szCs w:val="24"/>
          <w:highlight w:val="none"/>
        </w:rPr>
        <w:t xml:space="preserve">公章：                </w:t>
      </w:r>
    </w:p>
    <w:p w14:paraId="1D657870">
      <w:pPr>
        <w:spacing w:line="560" w:lineRule="exact"/>
        <w:ind w:right="105" w:rightChars="50" w:firstLine="8160" w:firstLineChars="3400"/>
        <w:rPr>
          <w:rFonts w:hint="eastAsia" w:ascii="仿宋_GB2312" w:eastAsia="仿宋_GB2312"/>
          <w:color w:val="auto"/>
          <w:sz w:val="24"/>
          <w:szCs w:val="24"/>
          <w:highlight w:val="none"/>
        </w:rPr>
      </w:pPr>
      <w:bookmarkStart w:id="5" w:name="_Hlk93166610"/>
      <w:r>
        <w:rPr>
          <w:rFonts w:hint="eastAsia" w:ascii="仿宋_GB2312" w:eastAsia="仿宋_GB2312"/>
          <w:color w:val="auto"/>
          <w:sz w:val="24"/>
          <w:szCs w:val="24"/>
          <w:highlight w:val="none"/>
          <w:lang w:eastAsia="zh-CN"/>
        </w:rPr>
        <w:t>报价单位</w:t>
      </w:r>
      <w:r>
        <w:rPr>
          <w:rFonts w:hint="eastAsia" w:ascii="仿宋_GB2312" w:eastAsia="仿宋_GB2312"/>
          <w:color w:val="auto"/>
          <w:sz w:val="24"/>
          <w:szCs w:val="24"/>
          <w:highlight w:val="none"/>
        </w:rPr>
        <w:t>代表签字：</w:t>
      </w:r>
      <w:bookmarkEnd w:id="5"/>
      <w:r>
        <w:rPr>
          <w:rFonts w:hint="eastAsia" w:ascii="仿宋_GB2312" w:eastAsia="仿宋_GB2312"/>
          <w:color w:val="auto"/>
          <w:sz w:val="24"/>
          <w:szCs w:val="24"/>
          <w:highlight w:val="none"/>
        </w:rPr>
        <w:t xml:space="preserve"> </w:t>
      </w:r>
    </w:p>
    <w:p w14:paraId="1AB4FD00">
      <w:pPr>
        <w:pStyle w:val="15"/>
        <w:ind w:firstLine="8160" w:firstLineChars="34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 xml:space="preserve">日期： </w:t>
      </w:r>
      <w:r>
        <w:rPr>
          <w:rFonts w:ascii="仿宋_GB2312" w:eastAsia="仿宋_GB2312"/>
          <w:color w:val="000000"/>
          <w:sz w:val="24"/>
          <w:szCs w:val="24"/>
        </w:rPr>
        <w:t xml:space="preserve">   </w:t>
      </w:r>
      <w:r>
        <w:rPr>
          <w:rFonts w:hint="eastAsia" w:ascii="仿宋_GB2312" w:eastAsia="仿宋_GB2312"/>
          <w:color w:val="000000"/>
          <w:sz w:val="24"/>
          <w:szCs w:val="24"/>
        </w:rPr>
        <w:t xml:space="preserve">年 </w:t>
      </w:r>
      <w:r>
        <w:rPr>
          <w:rFonts w:ascii="仿宋_GB2312" w:eastAsia="仿宋_GB2312"/>
          <w:color w:val="000000"/>
          <w:sz w:val="24"/>
          <w:szCs w:val="24"/>
        </w:rPr>
        <w:t xml:space="preserve"> </w:t>
      </w: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24"/>
          <w:szCs w:val="24"/>
        </w:rPr>
        <w:t xml:space="preserve">月 </w:t>
      </w:r>
      <w:r>
        <w:rPr>
          <w:rFonts w:ascii="仿宋_GB2312" w:eastAsia="仿宋_GB2312"/>
          <w:color w:val="000000"/>
          <w:sz w:val="24"/>
          <w:szCs w:val="24"/>
        </w:rPr>
        <w:t xml:space="preserve">  </w:t>
      </w:r>
      <w:r>
        <w:rPr>
          <w:rFonts w:hint="eastAsia" w:ascii="仿宋_GB2312" w:eastAsia="仿宋_GB2312"/>
          <w:color w:val="000000"/>
          <w:sz w:val="24"/>
          <w:szCs w:val="24"/>
        </w:rPr>
        <w:t>日</w:t>
      </w:r>
    </w:p>
    <w:p w14:paraId="00EC34E7">
      <w:pPr>
        <w:spacing w:line="400" w:lineRule="exact"/>
        <w:rPr>
          <w:rFonts w:hint="eastAsia" w:ascii="仿宋_GB2312" w:eastAsia="仿宋_GB2312"/>
          <w:bCs/>
          <w:color w:val="000000"/>
          <w:sz w:val="24"/>
        </w:rPr>
        <w:sectPr>
          <w:pgSz w:w="16838" w:h="11906" w:orient="landscape"/>
          <w:pgMar w:top="380" w:right="590" w:bottom="465" w:left="590" w:header="851" w:footer="992" w:gutter="0"/>
          <w:pgNumType w:fmt="decimal"/>
          <w:cols w:space="0" w:num="1"/>
          <w:rtlGutter w:val="0"/>
          <w:docGrid w:type="lines" w:linePitch="315" w:charSpace="0"/>
        </w:sectPr>
      </w:pPr>
    </w:p>
    <w:p w14:paraId="6F8BF770">
      <w:pPr>
        <w:spacing w:line="400" w:lineRule="exact"/>
        <w:outlineLvl w:val="0"/>
        <w:rPr>
          <w:rFonts w:ascii="仿宋_GB2312" w:eastAsia="仿宋_GB2312"/>
          <w:bCs/>
          <w:color w:val="000000"/>
          <w:sz w:val="24"/>
        </w:rPr>
      </w:pPr>
      <w:bookmarkStart w:id="6" w:name="_Toc14959"/>
      <w:r>
        <w:rPr>
          <w:rFonts w:hint="eastAsia" w:ascii="仿宋_GB2312" w:eastAsia="仿宋_GB2312"/>
          <w:bCs/>
          <w:color w:val="000000"/>
          <w:sz w:val="24"/>
        </w:rPr>
        <w:t>附件二：</w:t>
      </w:r>
      <w:bookmarkEnd w:id="6"/>
    </w:p>
    <w:p w14:paraId="7C367339">
      <w:pPr>
        <w:spacing w:line="400" w:lineRule="exact"/>
        <w:jc w:val="center"/>
        <w:outlineLvl w:val="0"/>
        <w:rPr>
          <w:rFonts w:hint="eastAsia" w:ascii="仿宋" w:hAnsi="仿宋" w:eastAsia="仿宋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b/>
          <w:bCs/>
          <w:sz w:val="28"/>
          <w:szCs w:val="28"/>
          <w:highlight w:val="none"/>
          <w:lang w:val="en-US" w:eastAsia="zh-CN"/>
        </w:rPr>
        <w:t>法定代表人授权书</w:t>
      </w:r>
    </w:p>
    <w:p w14:paraId="5FDAFE66">
      <w:pPr>
        <w:rPr>
          <w:sz w:val="24"/>
        </w:rPr>
      </w:pPr>
    </w:p>
    <w:p w14:paraId="6D939369">
      <w:pPr>
        <w:pStyle w:val="11"/>
        <w:tabs>
          <w:tab w:val="left" w:pos="5580"/>
        </w:tabs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Ansi="宋体"/>
          <w:sz w:val="24"/>
          <w:szCs w:val="24"/>
          <w:u w:val="single"/>
        </w:rPr>
        <w:t xml:space="preserve"> </w:t>
      </w:r>
      <w:r>
        <w:rPr>
          <w:rFonts w:ascii="仿宋" w:hAnsi="仿宋" w:eastAsia="仿宋"/>
          <w:sz w:val="24"/>
          <w:szCs w:val="24"/>
          <w:u w:val="single"/>
        </w:rPr>
        <w:t xml:space="preserve">              </w:t>
      </w:r>
      <w:r>
        <w:rPr>
          <w:rFonts w:hint="eastAsia" w:ascii="仿宋" w:hAnsi="仿宋" w:eastAsia="仿宋"/>
          <w:sz w:val="24"/>
          <w:szCs w:val="24"/>
        </w:rPr>
        <w:t>（供应商名称）法定代表人</w:t>
      </w:r>
      <w:r>
        <w:rPr>
          <w:rFonts w:ascii="仿宋" w:hAnsi="仿宋" w:eastAsia="仿宋"/>
          <w:sz w:val="24"/>
          <w:szCs w:val="24"/>
          <w:u w:val="single"/>
        </w:rPr>
        <w:t xml:space="preserve">           </w:t>
      </w:r>
      <w:r>
        <w:rPr>
          <w:rFonts w:hint="eastAsia" w:ascii="仿宋" w:hAnsi="仿宋" w:eastAsia="仿宋"/>
          <w:sz w:val="24"/>
          <w:szCs w:val="24"/>
        </w:rPr>
        <w:t>授权我单位</w:t>
      </w:r>
      <w:r>
        <w:rPr>
          <w:rFonts w:ascii="仿宋" w:hAnsi="仿宋" w:eastAsia="仿宋"/>
          <w:sz w:val="24"/>
          <w:szCs w:val="24"/>
          <w:u w:val="single"/>
        </w:rPr>
        <w:t xml:space="preserve">         </w:t>
      </w:r>
      <w:r>
        <w:rPr>
          <w:rFonts w:hint="eastAsia" w:ascii="仿宋" w:hAnsi="仿宋" w:eastAsia="仿宋"/>
          <w:sz w:val="24"/>
          <w:szCs w:val="24"/>
        </w:rPr>
        <w:t>（职务或职称）</w:t>
      </w:r>
      <w:r>
        <w:rPr>
          <w:rFonts w:ascii="仿宋" w:hAnsi="仿宋" w:eastAsia="仿宋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/>
          <w:sz w:val="24"/>
          <w:szCs w:val="24"/>
        </w:rPr>
        <w:t>（姓名）为我单位本次项目授权代理人，全权办理此次</w:t>
      </w:r>
      <w:r>
        <w:rPr>
          <w:rFonts w:ascii="仿宋" w:hAnsi="仿宋" w:eastAsia="仿宋"/>
          <w:sz w:val="24"/>
          <w:szCs w:val="24"/>
          <w:u w:val="single"/>
        </w:rPr>
        <w:t xml:space="preserve">         </w:t>
      </w:r>
      <w:r>
        <w:rPr>
          <w:rFonts w:hint="eastAsia" w:ascii="仿宋" w:hAnsi="仿宋" w:eastAsia="仿宋"/>
          <w:sz w:val="24"/>
          <w:szCs w:val="24"/>
        </w:rPr>
        <w:t>采购项目（项目编号：</w:t>
      </w:r>
      <w:r>
        <w:rPr>
          <w:rFonts w:ascii="仿宋" w:hAnsi="仿宋" w:eastAsia="仿宋"/>
          <w:sz w:val="24"/>
          <w:szCs w:val="24"/>
          <w:u w:val="single"/>
        </w:rPr>
        <w:t xml:space="preserve">            </w:t>
      </w:r>
      <w:r>
        <w:rPr>
          <w:rFonts w:hint="eastAsia" w:ascii="仿宋" w:hAnsi="仿宋" w:eastAsia="仿宋"/>
          <w:sz w:val="24"/>
          <w:szCs w:val="24"/>
        </w:rPr>
        <w:t>）的一切事宜。代理人在该项目活动中所签署的一切文件，我（单位）均予承认。</w:t>
      </w:r>
    </w:p>
    <w:p w14:paraId="739A2D7F">
      <w:pPr>
        <w:pStyle w:val="11"/>
        <w:tabs>
          <w:tab w:val="left" w:pos="5580"/>
        </w:tabs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代理人无转委托权。</w:t>
      </w:r>
    </w:p>
    <w:p w14:paraId="0694DCF1">
      <w:pPr>
        <w:pStyle w:val="11"/>
        <w:tabs>
          <w:tab w:val="left" w:pos="5580"/>
        </w:tabs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特此授权。</w:t>
      </w:r>
    </w:p>
    <w:p w14:paraId="4A03EB4C">
      <w:pPr>
        <w:spacing w:line="520" w:lineRule="exact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  <w:sz w:val="24"/>
        </w:rPr>
        <w:t>本授权书于</w:t>
      </w:r>
      <w:r>
        <w:rPr>
          <w:rFonts w:ascii="仿宋" w:hAnsi="仿宋" w:eastAsia="仿宋"/>
          <w:sz w:val="24"/>
          <w:u w:val="single"/>
        </w:rPr>
        <w:t xml:space="preserve">       </w:t>
      </w:r>
      <w:r>
        <w:rPr>
          <w:rFonts w:hint="eastAsia" w:ascii="仿宋" w:hAnsi="仿宋" w:eastAsia="仿宋"/>
          <w:sz w:val="24"/>
        </w:rPr>
        <w:t>年</w:t>
      </w:r>
      <w:r>
        <w:rPr>
          <w:rFonts w:ascii="仿宋" w:hAnsi="仿宋" w:eastAsia="仿宋"/>
          <w:sz w:val="24"/>
          <w:u w:val="single"/>
        </w:rPr>
        <w:t xml:space="preserve">       </w:t>
      </w:r>
      <w:r>
        <w:rPr>
          <w:rFonts w:hint="eastAsia" w:ascii="仿宋" w:hAnsi="仿宋" w:eastAsia="仿宋"/>
          <w:sz w:val="24"/>
        </w:rPr>
        <w:t>月</w:t>
      </w:r>
      <w:r>
        <w:rPr>
          <w:rFonts w:ascii="仿宋" w:hAnsi="仿宋" w:eastAsia="仿宋"/>
          <w:sz w:val="24"/>
          <w:u w:val="single"/>
        </w:rPr>
        <w:t xml:space="preserve">        </w:t>
      </w:r>
      <w:r>
        <w:rPr>
          <w:rFonts w:hint="eastAsia" w:ascii="仿宋" w:hAnsi="仿宋" w:eastAsia="仿宋"/>
          <w:sz w:val="24"/>
        </w:rPr>
        <w:t>日生效，特此声明。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0"/>
        <w:gridCol w:w="4816"/>
      </w:tblGrid>
      <w:tr w14:paraId="1DF3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4470" w:type="dxa"/>
            <w:vAlign w:val="center"/>
          </w:tcPr>
          <w:p w14:paraId="035A754D">
            <w:pPr>
              <w:pStyle w:val="11"/>
              <w:tabs>
                <w:tab w:val="left" w:pos="5580"/>
              </w:tabs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2"/>
              </w:rPr>
              <w:t>（附法人身份证复印件）正反面</w:t>
            </w:r>
          </w:p>
        </w:tc>
        <w:tc>
          <w:tcPr>
            <w:tcW w:w="4816" w:type="dxa"/>
            <w:vAlign w:val="center"/>
          </w:tcPr>
          <w:p w14:paraId="7E4BB3DA">
            <w:pPr>
              <w:pStyle w:val="11"/>
              <w:tabs>
                <w:tab w:val="left" w:pos="5580"/>
              </w:tabs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6B7FD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4470" w:type="dxa"/>
            <w:vAlign w:val="center"/>
          </w:tcPr>
          <w:p w14:paraId="4D5ACC1B">
            <w:pPr>
              <w:pStyle w:val="11"/>
              <w:tabs>
                <w:tab w:val="left" w:pos="5580"/>
              </w:tabs>
              <w:spacing w:line="360" w:lineRule="auto"/>
              <w:jc w:val="center"/>
              <w:rPr>
                <w:rFonts w:hint="eastAsia" w:ascii="仿宋" w:hAnsi="仿宋" w:eastAsia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sz w:val="24"/>
                <w:szCs w:val="22"/>
              </w:rPr>
              <w:t>（附授权代理人身份证复印件）正反面</w:t>
            </w:r>
          </w:p>
        </w:tc>
        <w:tc>
          <w:tcPr>
            <w:tcW w:w="4816" w:type="dxa"/>
            <w:vAlign w:val="center"/>
          </w:tcPr>
          <w:p w14:paraId="66629305">
            <w:pPr>
              <w:pStyle w:val="11"/>
              <w:tabs>
                <w:tab w:val="left" w:pos="5580"/>
              </w:tabs>
              <w:spacing w:line="360" w:lineRule="auto"/>
              <w:jc w:val="center"/>
              <w:rPr>
                <w:rFonts w:hint="eastAsia" w:ascii="仿宋" w:hAnsi="仿宋" w:eastAsia="仿宋"/>
                <w:b/>
                <w:sz w:val="24"/>
                <w:szCs w:val="22"/>
              </w:rPr>
            </w:pPr>
          </w:p>
        </w:tc>
      </w:tr>
    </w:tbl>
    <w:p w14:paraId="7E59C590">
      <w:pPr>
        <w:spacing w:line="52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授权代理人姓名：</w:t>
      </w:r>
      <w:r>
        <w:rPr>
          <w:rFonts w:ascii="仿宋" w:hAnsi="仿宋" w:eastAsia="仿宋"/>
          <w:sz w:val="24"/>
        </w:rPr>
        <w:t xml:space="preserve">              </w:t>
      </w:r>
      <w:r>
        <w:rPr>
          <w:rFonts w:hint="eastAsia" w:ascii="仿宋" w:hAnsi="仿宋" w:eastAsia="仿宋"/>
          <w:sz w:val="24"/>
        </w:rPr>
        <w:t>性别：</w:t>
      </w:r>
      <w:r>
        <w:rPr>
          <w:rFonts w:ascii="仿宋" w:hAnsi="仿宋" w:eastAsia="仿宋"/>
          <w:sz w:val="24"/>
        </w:rPr>
        <w:t xml:space="preserve">              </w:t>
      </w:r>
      <w:r>
        <w:rPr>
          <w:rFonts w:hint="eastAsia" w:ascii="仿宋" w:hAnsi="仿宋" w:eastAsia="仿宋"/>
          <w:sz w:val="24"/>
        </w:rPr>
        <w:t>年龄：</w:t>
      </w:r>
    </w:p>
    <w:p w14:paraId="4BCD9A56">
      <w:pPr>
        <w:spacing w:line="52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单位：</w:t>
      </w:r>
      <w:r>
        <w:rPr>
          <w:rFonts w:ascii="仿宋" w:hAnsi="仿宋" w:eastAsia="仿宋"/>
          <w:sz w:val="24"/>
        </w:rPr>
        <w:t xml:space="preserve">                        </w:t>
      </w:r>
      <w:r>
        <w:rPr>
          <w:rFonts w:hint="eastAsia" w:ascii="仿宋" w:hAnsi="仿宋" w:eastAsia="仿宋"/>
          <w:sz w:val="24"/>
        </w:rPr>
        <w:t>部门：</w:t>
      </w:r>
      <w:r>
        <w:rPr>
          <w:rFonts w:ascii="仿宋" w:hAnsi="仿宋" w:eastAsia="仿宋"/>
          <w:sz w:val="24"/>
        </w:rPr>
        <w:t xml:space="preserve">              </w:t>
      </w:r>
      <w:r>
        <w:rPr>
          <w:rFonts w:hint="eastAsia" w:ascii="仿宋" w:hAnsi="仿宋" w:eastAsia="仿宋"/>
          <w:sz w:val="24"/>
        </w:rPr>
        <w:t>职务：</w:t>
      </w:r>
    </w:p>
    <w:p w14:paraId="4446C3E6">
      <w:pPr>
        <w:pStyle w:val="11"/>
        <w:tabs>
          <w:tab w:val="left" w:pos="5580"/>
        </w:tabs>
        <w:spacing w:line="72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授权单位（公章）：</w:t>
      </w:r>
    </w:p>
    <w:p w14:paraId="51B37A41">
      <w:pPr>
        <w:pStyle w:val="11"/>
        <w:tabs>
          <w:tab w:val="left" w:pos="5580"/>
        </w:tabs>
        <w:spacing w:line="720" w:lineRule="auto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法定代表人（签字或盖章）：</w:t>
      </w:r>
      <w:r>
        <w:rPr>
          <w:rFonts w:ascii="仿宋" w:hAnsi="仿宋" w:eastAsia="仿宋"/>
          <w:sz w:val="24"/>
          <w:szCs w:val="24"/>
          <w:u w:val="single"/>
        </w:rPr>
        <w:t xml:space="preserve">            </w:t>
      </w:r>
    </w:p>
    <w:p w14:paraId="3DB2476A">
      <w:pPr>
        <w:pStyle w:val="11"/>
        <w:tabs>
          <w:tab w:val="left" w:pos="5580"/>
        </w:tabs>
        <w:spacing w:line="720" w:lineRule="auto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被授权人（签字或盖章）：</w:t>
      </w:r>
      <w:r>
        <w:rPr>
          <w:rFonts w:ascii="仿宋" w:hAnsi="仿宋" w:eastAsia="仿宋"/>
          <w:sz w:val="24"/>
          <w:szCs w:val="24"/>
          <w:u w:val="single"/>
        </w:rPr>
        <w:t xml:space="preserve">              </w:t>
      </w:r>
      <w:r>
        <w:rPr>
          <w:rFonts w:ascii="仿宋" w:hAnsi="仿宋" w:eastAsia="仿宋"/>
          <w:sz w:val="24"/>
          <w:szCs w:val="24"/>
          <w:u w:val="single"/>
        </w:rPr>
        <w:br w:type="page"/>
      </w:r>
    </w:p>
    <w:p w14:paraId="1878DF8E">
      <w:pPr>
        <w:pStyle w:val="15"/>
        <w:outlineLvl w:val="0"/>
        <w:rPr>
          <w:rFonts w:hint="eastAsia" w:ascii="仿宋" w:hAnsi="仿宋" w:eastAsia="仿宋" w:cs="宋体"/>
          <w:sz w:val="24"/>
          <w:lang w:val="en-US" w:eastAsia="zh-CN"/>
        </w:rPr>
      </w:pPr>
      <w:bookmarkStart w:id="7" w:name="_Toc12810"/>
      <w:r>
        <w:rPr>
          <w:rFonts w:hint="eastAsia" w:ascii="仿宋" w:hAnsi="仿宋" w:eastAsia="仿宋" w:cs="宋体"/>
          <w:sz w:val="24"/>
          <w:lang w:val="en-US" w:eastAsia="zh-CN"/>
        </w:rPr>
        <w:t>附件三：</w:t>
      </w:r>
      <w:bookmarkEnd w:id="7"/>
      <w:bookmarkStart w:id="8" w:name="_Toc7493"/>
      <w:r>
        <w:rPr>
          <w:rFonts w:hint="eastAsia" w:ascii="仿宋" w:hAnsi="仿宋" w:eastAsia="仿宋" w:cs="宋体"/>
          <w:sz w:val="24"/>
          <w:lang w:val="en-US" w:eastAsia="zh-CN"/>
        </w:rPr>
        <w:t>资格、资质证明文件明细</w:t>
      </w:r>
      <w:bookmarkEnd w:id="8"/>
    </w:p>
    <w:p w14:paraId="35CF3F2B">
      <w:pPr>
        <w:pStyle w:val="15"/>
        <w:rPr>
          <w:rFonts w:hint="eastAsia" w:ascii="仿宋" w:hAnsi="仿宋" w:eastAsia="仿宋" w:cs="宋体"/>
          <w:sz w:val="24"/>
          <w:lang w:val="en-US" w:eastAsia="zh-CN"/>
        </w:rPr>
      </w:pPr>
    </w:p>
    <w:tbl>
      <w:tblPr>
        <w:tblStyle w:val="17"/>
        <w:tblW w:w="89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4719"/>
        <w:gridCol w:w="1426"/>
        <w:gridCol w:w="1959"/>
      </w:tblGrid>
      <w:tr w14:paraId="3CD79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8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C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资格、资质证明文件明细</w:t>
            </w:r>
          </w:p>
        </w:tc>
      </w:tr>
      <w:tr w14:paraId="2255A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C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</w:p>
        </w:tc>
      </w:tr>
      <w:tr w14:paraId="16F17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4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1、电子版文件请将各类资质打包压缩文件，压缩文件名称即为公司名称；</w:t>
            </w:r>
          </w:p>
        </w:tc>
      </w:tr>
      <w:tr w14:paraId="0D6AA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F3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2、完整填写该表格；</w:t>
            </w:r>
          </w:p>
        </w:tc>
      </w:tr>
      <w:tr w14:paraId="3C8AC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4A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文件名称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C1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是否提供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（如无请说明情况）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6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资质有效期限</w:t>
            </w:r>
          </w:p>
        </w:tc>
      </w:tr>
      <w:tr w14:paraId="1234C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7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1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6"/>
                <w:lang w:val="en-US" w:eastAsia="zh-CN" w:bidi="ar"/>
              </w:rPr>
              <w:t>公司营业执照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8DB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FEE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90A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0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4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具有良好的商业信营，在经营活动中无重大违法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记录，在"中国裁判文书网"无行贿记录，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在"信用中国"无失信、违法等记录的证明。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A42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1F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C5F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D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4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人员参保证明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29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EFE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BAD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36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4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7"/>
                <w:lang w:val="en-US" w:eastAsia="zh-CN" w:bidi="ar"/>
              </w:rPr>
              <w:t>往期业绩证明合同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973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438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BB4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F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4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A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7"/>
                <w:lang w:val="en-US" w:eastAsia="zh-CN" w:bidi="ar"/>
              </w:rPr>
              <w:t>其他能够证明公司实力文件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E22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51B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E57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6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4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7"/>
                <w:rFonts w:hint="default"/>
                <w:lang w:val="en-US" w:eastAsia="zh-CN" w:bidi="ar"/>
              </w:rPr>
            </w:pPr>
            <w:r>
              <w:rPr>
                <w:rStyle w:val="37"/>
                <w:rFonts w:hint="eastAsia"/>
                <w:highlight w:val="none"/>
                <w:lang w:val="en-US" w:eastAsia="zh-CN" w:bidi="ar"/>
              </w:rPr>
              <w:t>公司人员及公司相关资质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D6C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AC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39A8C02">
      <w:pPr>
        <w:pStyle w:val="15"/>
        <w:rPr>
          <w:rFonts w:hint="default" w:ascii="仿宋" w:hAnsi="仿宋" w:eastAsia="仿宋" w:cs="宋体"/>
          <w:sz w:val="24"/>
          <w:lang w:val="en-US" w:eastAsia="zh-CN"/>
        </w:rPr>
      </w:pPr>
    </w:p>
    <w:sectPr>
      <w:pgSz w:w="11906" w:h="16838"/>
      <w:pgMar w:top="1440" w:right="1486" w:bottom="1440" w:left="16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B28D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114AE">
    <w:pPr>
      <w:pStyle w:val="2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2DCA06">
                          <w:pPr>
                            <w:pStyle w:val="2"/>
                            <w:jc w:val="center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default"/>
                              <w:lang w:val="en-US" w:eastAsia="zh-CN"/>
                            </w:rPr>
                            <w:t xml:space="preserve">第 </w:t>
                          </w:r>
                          <w:r>
                            <w:rPr>
                              <w:rFonts w:hint="default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default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default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default"/>
                              <w:lang w:val="en-US"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2DCA06">
                    <w:pPr>
                      <w:pStyle w:val="2"/>
                      <w:jc w:val="center"/>
                      <w:rPr>
                        <w:rFonts w:hint="default" w:eastAsiaTheme="minorEastAsia"/>
                        <w:lang w:val="en-US" w:eastAsia="zh-CN"/>
                      </w:rPr>
                    </w:pPr>
                    <w:r>
                      <w:rPr>
                        <w:rFonts w:hint="default"/>
                        <w:lang w:val="en-US" w:eastAsia="zh-CN"/>
                      </w:rPr>
                      <w:t xml:space="preserve">第 </w:t>
                    </w:r>
                    <w:r>
                      <w:rPr>
                        <w:rFonts w:hint="default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default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default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default"/>
                        <w:lang w:val="en-US" w:eastAsia="zh-CN"/>
                      </w:rPr>
                      <w:t>1</w:t>
                    </w:r>
                    <w:r>
                      <w:rPr>
                        <w:rFonts w:hint="default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default"/>
                        <w:lang w:val="en-US"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4471C">
    <w:pPr>
      <w:pStyle w:val="12"/>
      <w:tabs>
        <w:tab w:val="clear" w:pos="4153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32AD56"/>
    <w:multiLevelType w:val="singleLevel"/>
    <w:tmpl w:val="5532AD56"/>
    <w:lvl w:ilvl="0" w:tentative="0">
      <w:start w:val="3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6530BD8D"/>
    <w:multiLevelType w:val="singleLevel"/>
    <w:tmpl w:val="6530BD8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lYWIzNzIxNGMwZGE1ZGNhOGEzNTVkYjNmMzYxNWQifQ=="/>
  </w:docVars>
  <w:rsids>
    <w:rsidRoot w:val="00F65A30"/>
    <w:rsid w:val="0002372C"/>
    <w:rsid w:val="00027C43"/>
    <w:rsid w:val="000312A5"/>
    <w:rsid w:val="00035C12"/>
    <w:rsid w:val="000535F2"/>
    <w:rsid w:val="0006560A"/>
    <w:rsid w:val="00094DAF"/>
    <w:rsid w:val="000A66BB"/>
    <w:rsid w:val="000B25C5"/>
    <w:rsid w:val="000E6B1C"/>
    <w:rsid w:val="000F4859"/>
    <w:rsid w:val="00196468"/>
    <w:rsid w:val="001B267D"/>
    <w:rsid w:val="001F0D02"/>
    <w:rsid w:val="001F2AE9"/>
    <w:rsid w:val="002223FB"/>
    <w:rsid w:val="002416C0"/>
    <w:rsid w:val="002A2F43"/>
    <w:rsid w:val="002C5F3C"/>
    <w:rsid w:val="00355A09"/>
    <w:rsid w:val="003C0F65"/>
    <w:rsid w:val="004035CA"/>
    <w:rsid w:val="00421D9F"/>
    <w:rsid w:val="00445556"/>
    <w:rsid w:val="00461A11"/>
    <w:rsid w:val="004B525D"/>
    <w:rsid w:val="00531672"/>
    <w:rsid w:val="00587D41"/>
    <w:rsid w:val="00590E3F"/>
    <w:rsid w:val="005A2E70"/>
    <w:rsid w:val="005A4FA0"/>
    <w:rsid w:val="005B6814"/>
    <w:rsid w:val="005C299D"/>
    <w:rsid w:val="005F5F2C"/>
    <w:rsid w:val="005F7728"/>
    <w:rsid w:val="00675481"/>
    <w:rsid w:val="00682248"/>
    <w:rsid w:val="00697AB3"/>
    <w:rsid w:val="006B1399"/>
    <w:rsid w:val="00717AF1"/>
    <w:rsid w:val="007735FA"/>
    <w:rsid w:val="007A38FE"/>
    <w:rsid w:val="007B301C"/>
    <w:rsid w:val="007F41EA"/>
    <w:rsid w:val="008F6EB2"/>
    <w:rsid w:val="00953BBA"/>
    <w:rsid w:val="00A05A55"/>
    <w:rsid w:val="00A43DAF"/>
    <w:rsid w:val="00A90480"/>
    <w:rsid w:val="00AC759A"/>
    <w:rsid w:val="00AD3A53"/>
    <w:rsid w:val="00AD63AB"/>
    <w:rsid w:val="00B401B5"/>
    <w:rsid w:val="00B53A52"/>
    <w:rsid w:val="00B54129"/>
    <w:rsid w:val="00B6185A"/>
    <w:rsid w:val="00B723D9"/>
    <w:rsid w:val="00BF142F"/>
    <w:rsid w:val="00C26827"/>
    <w:rsid w:val="00C522E7"/>
    <w:rsid w:val="00C7797D"/>
    <w:rsid w:val="00CC7EC2"/>
    <w:rsid w:val="00CD6BDA"/>
    <w:rsid w:val="00CD7ED9"/>
    <w:rsid w:val="00CE3AAC"/>
    <w:rsid w:val="00DC531A"/>
    <w:rsid w:val="00DD141A"/>
    <w:rsid w:val="00E470E0"/>
    <w:rsid w:val="00E60A9C"/>
    <w:rsid w:val="00E81C83"/>
    <w:rsid w:val="00E91301"/>
    <w:rsid w:val="00EC7BEC"/>
    <w:rsid w:val="00EF7452"/>
    <w:rsid w:val="00EF7DD2"/>
    <w:rsid w:val="00EF7EE5"/>
    <w:rsid w:val="00F474AC"/>
    <w:rsid w:val="00F516EA"/>
    <w:rsid w:val="00F65A30"/>
    <w:rsid w:val="00F77C93"/>
    <w:rsid w:val="00F80C76"/>
    <w:rsid w:val="017442FA"/>
    <w:rsid w:val="01830099"/>
    <w:rsid w:val="01FE15E6"/>
    <w:rsid w:val="02557C87"/>
    <w:rsid w:val="02902A6D"/>
    <w:rsid w:val="02A93226"/>
    <w:rsid w:val="02BB0040"/>
    <w:rsid w:val="02F50838"/>
    <w:rsid w:val="030E7E36"/>
    <w:rsid w:val="03D77217"/>
    <w:rsid w:val="04F7240D"/>
    <w:rsid w:val="052F2A11"/>
    <w:rsid w:val="05A36F5B"/>
    <w:rsid w:val="066A3F9A"/>
    <w:rsid w:val="067032E2"/>
    <w:rsid w:val="06B50CF4"/>
    <w:rsid w:val="06CB676A"/>
    <w:rsid w:val="06DC0977"/>
    <w:rsid w:val="07C66F31"/>
    <w:rsid w:val="08273E74"/>
    <w:rsid w:val="08534C69"/>
    <w:rsid w:val="08CB2DB5"/>
    <w:rsid w:val="097E4528"/>
    <w:rsid w:val="097F55EA"/>
    <w:rsid w:val="098143E4"/>
    <w:rsid w:val="0A295EF5"/>
    <w:rsid w:val="0A530F50"/>
    <w:rsid w:val="0B04224A"/>
    <w:rsid w:val="0B3872C7"/>
    <w:rsid w:val="0B4A5B79"/>
    <w:rsid w:val="0B8B471A"/>
    <w:rsid w:val="0C0C6656"/>
    <w:rsid w:val="0C11463A"/>
    <w:rsid w:val="0C8E2713"/>
    <w:rsid w:val="0D183D8B"/>
    <w:rsid w:val="0D3E52A0"/>
    <w:rsid w:val="0D3F5637"/>
    <w:rsid w:val="0D6B035F"/>
    <w:rsid w:val="0EA0361B"/>
    <w:rsid w:val="0F2D1F16"/>
    <w:rsid w:val="0F3918F5"/>
    <w:rsid w:val="0F4470B9"/>
    <w:rsid w:val="0F720941"/>
    <w:rsid w:val="0F803E6A"/>
    <w:rsid w:val="0F8971C2"/>
    <w:rsid w:val="114B2656"/>
    <w:rsid w:val="11877731"/>
    <w:rsid w:val="119105B0"/>
    <w:rsid w:val="119116F8"/>
    <w:rsid w:val="12982EBE"/>
    <w:rsid w:val="12A06325"/>
    <w:rsid w:val="12FE3A23"/>
    <w:rsid w:val="13E470BD"/>
    <w:rsid w:val="13F24CDC"/>
    <w:rsid w:val="148E4E49"/>
    <w:rsid w:val="149515E5"/>
    <w:rsid w:val="14A34882"/>
    <w:rsid w:val="14F21FBC"/>
    <w:rsid w:val="1547376A"/>
    <w:rsid w:val="15634011"/>
    <w:rsid w:val="16405660"/>
    <w:rsid w:val="16612C47"/>
    <w:rsid w:val="1695644C"/>
    <w:rsid w:val="16A81AF2"/>
    <w:rsid w:val="172A3039"/>
    <w:rsid w:val="17A27073"/>
    <w:rsid w:val="17AE3C6A"/>
    <w:rsid w:val="17B15508"/>
    <w:rsid w:val="17E31439"/>
    <w:rsid w:val="18002E49"/>
    <w:rsid w:val="181B5077"/>
    <w:rsid w:val="18335F1D"/>
    <w:rsid w:val="183B2448"/>
    <w:rsid w:val="186F13CF"/>
    <w:rsid w:val="187E22F2"/>
    <w:rsid w:val="1890336F"/>
    <w:rsid w:val="18D262D8"/>
    <w:rsid w:val="18E06CC8"/>
    <w:rsid w:val="18F2402A"/>
    <w:rsid w:val="192561AE"/>
    <w:rsid w:val="192E34F6"/>
    <w:rsid w:val="195B432E"/>
    <w:rsid w:val="19BE3F0C"/>
    <w:rsid w:val="19CA11DD"/>
    <w:rsid w:val="1A5B6CB0"/>
    <w:rsid w:val="1A6C4DA5"/>
    <w:rsid w:val="1A711DC6"/>
    <w:rsid w:val="1A8A68BC"/>
    <w:rsid w:val="1AB64BE3"/>
    <w:rsid w:val="1AB931EA"/>
    <w:rsid w:val="1AC9700C"/>
    <w:rsid w:val="1ADC289C"/>
    <w:rsid w:val="1B1F487A"/>
    <w:rsid w:val="1BC25F36"/>
    <w:rsid w:val="1C072BC1"/>
    <w:rsid w:val="1C0E2F29"/>
    <w:rsid w:val="1C1C1A91"/>
    <w:rsid w:val="1C8721A2"/>
    <w:rsid w:val="1C872CDB"/>
    <w:rsid w:val="1CD80593"/>
    <w:rsid w:val="1D4B7A15"/>
    <w:rsid w:val="1D4D5CD3"/>
    <w:rsid w:val="1DC10291"/>
    <w:rsid w:val="1DEF162F"/>
    <w:rsid w:val="1E02193D"/>
    <w:rsid w:val="1E211D28"/>
    <w:rsid w:val="1E403142"/>
    <w:rsid w:val="1E8219AC"/>
    <w:rsid w:val="1EDD3086"/>
    <w:rsid w:val="1EFA3447"/>
    <w:rsid w:val="1F1A1BE5"/>
    <w:rsid w:val="1F486752"/>
    <w:rsid w:val="1F5C07A9"/>
    <w:rsid w:val="1FC3227C"/>
    <w:rsid w:val="1FDA1BD9"/>
    <w:rsid w:val="1FEB553E"/>
    <w:rsid w:val="206814C8"/>
    <w:rsid w:val="207F2647"/>
    <w:rsid w:val="20B147CB"/>
    <w:rsid w:val="20C84D10"/>
    <w:rsid w:val="20DF6A05"/>
    <w:rsid w:val="215A66CA"/>
    <w:rsid w:val="21784F5C"/>
    <w:rsid w:val="219263AA"/>
    <w:rsid w:val="21BE0F4D"/>
    <w:rsid w:val="222B321C"/>
    <w:rsid w:val="222E6FF2"/>
    <w:rsid w:val="226338A3"/>
    <w:rsid w:val="227B2909"/>
    <w:rsid w:val="22C063BF"/>
    <w:rsid w:val="23465B73"/>
    <w:rsid w:val="23AC3027"/>
    <w:rsid w:val="24724271"/>
    <w:rsid w:val="24747FE9"/>
    <w:rsid w:val="24C04FDC"/>
    <w:rsid w:val="24D92C9C"/>
    <w:rsid w:val="24EE7D9B"/>
    <w:rsid w:val="25070E5D"/>
    <w:rsid w:val="250E4850"/>
    <w:rsid w:val="2532448E"/>
    <w:rsid w:val="25537F1A"/>
    <w:rsid w:val="255816B9"/>
    <w:rsid w:val="2573204F"/>
    <w:rsid w:val="25B82157"/>
    <w:rsid w:val="267918E7"/>
    <w:rsid w:val="26CC71E9"/>
    <w:rsid w:val="26F87454"/>
    <w:rsid w:val="26FC2EDA"/>
    <w:rsid w:val="271909D4"/>
    <w:rsid w:val="272E26D1"/>
    <w:rsid w:val="27AC5CEC"/>
    <w:rsid w:val="27CB43C4"/>
    <w:rsid w:val="287A58C6"/>
    <w:rsid w:val="289E3291"/>
    <w:rsid w:val="28D63020"/>
    <w:rsid w:val="28E2145A"/>
    <w:rsid w:val="292C49EE"/>
    <w:rsid w:val="294D21DE"/>
    <w:rsid w:val="296B17AD"/>
    <w:rsid w:val="297A7E50"/>
    <w:rsid w:val="2A2C6C70"/>
    <w:rsid w:val="2A4D7312"/>
    <w:rsid w:val="2A693A20"/>
    <w:rsid w:val="2A9B572F"/>
    <w:rsid w:val="2AC61F45"/>
    <w:rsid w:val="2AE8703B"/>
    <w:rsid w:val="2B762899"/>
    <w:rsid w:val="2B7D1FA5"/>
    <w:rsid w:val="2C2A4E31"/>
    <w:rsid w:val="2C351E0C"/>
    <w:rsid w:val="2CA330CD"/>
    <w:rsid w:val="2D0B5263"/>
    <w:rsid w:val="2D0F6B01"/>
    <w:rsid w:val="2D281971"/>
    <w:rsid w:val="2D2F0925"/>
    <w:rsid w:val="2D6633B4"/>
    <w:rsid w:val="2DCC2C44"/>
    <w:rsid w:val="2E2B796A"/>
    <w:rsid w:val="2E76495E"/>
    <w:rsid w:val="2E9278A4"/>
    <w:rsid w:val="2F5F3F69"/>
    <w:rsid w:val="2FD7142C"/>
    <w:rsid w:val="2FDB0F1C"/>
    <w:rsid w:val="2FEA5603"/>
    <w:rsid w:val="302208F9"/>
    <w:rsid w:val="304E16EE"/>
    <w:rsid w:val="30633004"/>
    <w:rsid w:val="30B67293"/>
    <w:rsid w:val="30D656C6"/>
    <w:rsid w:val="31104BF6"/>
    <w:rsid w:val="326C0551"/>
    <w:rsid w:val="32A678C1"/>
    <w:rsid w:val="33C65A3F"/>
    <w:rsid w:val="33CB74FA"/>
    <w:rsid w:val="34413702"/>
    <w:rsid w:val="34473024"/>
    <w:rsid w:val="345614B9"/>
    <w:rsid w:val="353D61D5"/>
    <w:rsid w:val="356B4AF0"/>
    <w:rsid w:val="35EC2712"/>
    <w:rsid w:val="35EF5721"/>
    <w:rsid w:val="362045DC"/>
    <w:rsid w:val="3644256E"/>
    <w:rsid w:val="36AF4EB1"/>
    <w:rsid w:val="36B64491"/>
    <w:rsid w:val="36E71671"/>
    <w:rsid w:val="378255F9"/>
    <w:rsid w:val="37F92341"/>
    <w:rsid w:val="384E1A81"/>
    <w:rsid w:val="3861717E"/>
    <w:rsid w:val="38BF587F"/>
    <w:rsid w:val="39180AEB"/>
    <w:rsid w:val="393331CE"/>
    <w:rsid w:val="394925BC"/>
    <w:rsid w:val="398E0DAD"/>
    <w:rsid w:val="3A4C5D34"/>
    <w:rsid w:val="3B5E2A01"/>
    <w:rsid w:val="3BA83504"/>
    <w:rsid w:val="3BBC0DB8"/>
    <w:rsid w:val="3BCF3541"/>
    <w:rsid w:val="3C961CCD"/>
    <w:rsid w:val="3CE21B3C"/>
    <w:rsid w:val="3D140F63"/>
    <w:rsid w:val="3D826BEF"/>
    <w:rsid w:val="3DAB3A6D"/>
    <w:rsid w:val="3DEC5EE0"/>
    <w:rsid w:val="3E0E6961"/>
    <w:rsid w:val="3E42350E"/>
    <w:rsid w:val="3E444130"/>
    <w:rsid w:val="3E855678"/>
    <w:rsid w:val="3EAB4663"/>
    <w:rsid w:val="3F8E5FAB"/>
    <w:rsid w:val="3FF66250"/>
    <w:rsid w:val="40055B41"/>
    <w:rsid w:val="403A3A3D"/>
    <w:rsid w:val="40B90E06"/>
    <w:rsid w:val="40CD48B1"/>
    <w:rsid w:val="41067DC3"/>
    <w:rsid w:val="41076015"/>
    <w:rsid w:val="414D77A0"/>
    <w:rsid w:val="41555BE9"/>
    <w:rsid w:val="419378A9"/>
    <w:rsid w:val="41A86041"/>
    <w:rsid w:val="42156510"/>
    <w:rsid w:val="423D6A98"/>
    <w:rsid w:val="4258464E"/>
    <w:rsid w:val="42585649"/>
    <w:rsid w:val="43024A1A"/>
    <w:rsid w:val="436A51DA"/>
    <w:rsid w:val="43E77A38"/>
    <w:rsid w:val="444A6219"/>
    <w:rsid w:val="445D5F4C"/>
    <w:rsid w:val="44A92F3F"/>
    <w:rsid w:val="45481025"/>
    <w:rsid w:val="45A674FD"/>
    <w:rsid w:val="45BC4EF4"/>
    <w:rsid w:val="45D55040"/>
    <w:rsid w:val="45E67276"/>
    <w:rsid w:val="46AF1777"/>
    <w:rsid w:val="46D46D03"/>
    <w:rsid w:val="46E2098A"/>
    <w:rsid w:val="47092BA3"/>
    <w:rsid w:val="47905C32"/>
    <w:rsid w:val="47F60B91"/>
    <w:rsid w:val="486D201E"/>
    <w:rsid w:val="48934632"/>
    <w:rsid w:val="48B819A3"/>
    <w:rsid w:val="494177AE"/>
    <w:rsid w:val="49762D1D"/>
    <w:rsid w:val="499D1D2E"/>
    <w:rsid w:val="49A168DB"/>
    <w:rsid w:val="49AA39E1"/>
    <w:rsid w:val="49F27137"/>
    <w:rsid w:val="49FB248F"/>
    <w:rsid w:val="4A817513"/>
    <w:rsid w:val="4A8E13D9"/>
    <w:rsid w:val="4AE52353"/>
    <w:rsid w:val="4B0E1D4E"/>
    <w:rsid w:val="4B6C4497"/>
    <w:rsid w:val="4BD034A7"/>
    <w:rsid w:val="4C8001A8"/>
    <w:rsid w:val="4C982217"/>
    <w:rsid w:val="4CA706AC"/>
    <w:rsid w:val="4D6326AF"/>
    <w:rsid w:val="4D9C1893"/>
    <w:rsid w:val="4DA85565"/>
    <w:rsid w:val="4DAD1CF2"/>
    <w:rsid w:val="4E0F6509"/>
    <w:rsid w:val="4E1C29D4"/>
    <w:rsid w:val="4E62167C"/>
    <w:rsid w:val="4ED84B4D"/>
    <w:rsid w:val="4EF86F9D"/>
    <w:rsid w:val="4F2935FA"/>
    <w:rsid w:val="4F2953A8"/>
    <w:rsid w:val="4F716891"/>
    <w:rsid w:val="4F914B8B"/>
    <w:rsid w:val="50763C4F"/>
    <w:rsid w:val="5107796B"/>
    <w:rsid w:val="511E35F7"/>
    <w:rsid w:val="513F5357"/>
    <w:rsid w:val="516E3547"/>
    <w:rsid w:val="51730B5D"/>
    <w:rsid w:val="527D58AC"/>
    <w:rsid w:val="52C4142F"/>
    <w:rsid w:val="530F755B"/>
    <w:rsid w:val="53B65679"/>
    <w:rsid w:val="53D37E73"/>
    <w:rsid w:val="53EE4E13"/>
    <w:rsid w:val="540D125C"/>
    <w:rsid w:val="540F3EBD"/>
    <w:rsid w:val="545C7FCE"/>
    <w:rsid w:val="54795808"/>
    <w:rsid w:val="549F341A"/>
    <w:rsid w:val="54A14E44"/>
    <w:rsid w:val="54A65028"/>
    <w:rsid w:val="54D45DB6"/>
    <w:rsid w:val="550F6DEF"/>
    <w:rsid w:val="554B2C26"/>
    <w:rsid w:val="554C3B9F"/>
    <w:rsid w:val="55B232F1"/>
    <w:rsid w:val="55BB388E"/>
    <w:rsid w:val="55F06C20"/>
    <w:rsid w:val="566D0863"/>
    <w:rsid w:val="56A1635B"/>
    <w:rsid w:val="56BF5BE4"/>
    <w:rsid w:val="56E85B49"/>
    <w:rsid w:val="57D35E10"/>
    <w:rsid w:val="57E3660A"/>
    <w:rsid w:val="57FF75EE"/>
    <w:rsid w:val="581A61D6"/>
    <w:rsid w:val="58245416"/>
    <w:rsid w:val="5842572D"/>
    <w:rsid w:val="5853793A"/>
    <w:rsid w:val="58D02D39"/>
    <w:rsid w:val="59AF0BA0"/>
    <w:rsid w:val="5A426ED3"/>
    <w:rsid w:val="5ACC12DE"/>
    <w:rsid w:val="5B5E433C"/>
    <w:rsid w:val="5BF979BC"/>
    <w:rsid w:val="5C217E37"/>
    <w:rsid w:val="5C841E70"/>
    <w:rsid w:val="5C9B365E"/>
    <w:rsid w:val="5D5757D7"/>
    <w:rsid w:val="5DF752C4"/>
    <w:rsid w:val="5E2F22B0"/>
    <w:rsid w:val="5E3D49CC"/>
    <w:rsid w:val="5E59732C"/>
    <w:rsid w:val="5E767EDE"/>
    <w:rsid w:val="5E916AC6"/>
    <w:rsid w:val="5EA7453C"/>
    <w:rsid w:val="5EA762EA"/>
    <w:rsid w:val="5EA902B4"/>
    <w:rsid w:val="5ED24F05"/>
    <w:rsid w:val="5ED97784"/>
    <w:rsid w:val="5EDB7FCF"/>
    <w:rsid w:val="5F93061C"/>
    <w:rsid w:val="603718EF"/>
    <w:rsid w:val="60962108"/>
    <w:rsid w:val="60BF5B6D"/>
    <w:rsid w:val="60D4713E"/>
    <w:rsid w:val="60F44053"/>
    <w:rsid w:val="610712C2"/>
    <w:rsid w:val="61211C54"/>
    <w:rsid w:val="61442516"/>
    <w:rsid w:val="617551E0"/>
    <w:rsid w:val="617C3A5E"/>
    <w:rsid w:val="618D4FF4"/>
    <w:rsid w:val="621041A6"/>
    <w:rsid w:val="630930CF"/>
    <w:rsid w:val="633106A8"/>
    <w:rsid w:val="634B4410"/>
    <w:rsid w:val="63B05C41"/>
    <w:rsid w:val="63B84AF5"/>
    <w:rsid w:val="64233458"/>
    <w:rsid w:val="646507D9"/>
    <w:rsid w:val="64BE613B"/>
    <w:rsid w:val="64CC4C7E"/>
    <w:rsid w:val="64CD1C8A"/>
    <w:rsid w:val="65CB4991"/>
    <w:rsid w:val="65ED7E55"/>
    <w:rsid w:val="65EE0CA2"/>
    <w:rsid w:val="666B5E4F"/>
    <w:rsid w:val="66DC49D1"/>
    <w:rsid w:val="670C7632"/>
    <w:rsid w:val="679F1C11"/>
    <w:rsid w:val="67A109BD"/>
    <w:rsid w:val="68000819"/>
    <w:rsid w:val="680430D2"/>
    <w:rsid w:val="68071BA7"/>
    <w:rsid w:val="686F5878"/>
    <w:rsid w:val="68E67B00"/>
    <w:rsid w:val="694C3FC0"/>
    <w:rsid w:val="699D26A2"/>
    <w:rsid w:val="69F115F5"/>
    <w:rsid w:val="6A4C5F97"/>
    <w:rsid w:val="6B122D3D"/>
    <w:rsid w:val="6B317703"/>
    <w:rsid w:val="6B4A0729"/>
    <w:rsid w:val="6B7D28AC"/>
    <w:rsid w:val="6B9D2F4E"/>
    <w:rsid w:val="6BC73B27"/>
    <w:rsid w:val="6C741EF9"/>
    <w:rsid w:val="6C7812C6"/>
    <w:rsid w:val="6CA200F0"/>
    <w:rsid w:val="6D1C60F5"/>
    <w:rsid w:val="6D3F424C"/>
    <w:rsid w:val="6D4F74C9"/>
    <w:rsid w:val="6DE92F46"/>
    <w:rsid w:val="6E1C02B0"/>
    <w:rsid w:val="6E6D6237"/>
    <w:rsid w:val="6E7F693B"/>
    <w:rsid w:val="6EA840E4"/>
    <w:rsid w:val="6EB44891"/>
    <w:rsid w:val="6EC53006"/>
    <w:rsid w:val="6EE3511C"/>
    <w:rsid w:val="6F6C28E4"/>
    <w:rsid w:val="6F8306AD"/>
    <w:rsid w:val="70057314"/>
    <w:rsid w:val="70143B2C"/>
    <w:rsid w:val="70333E81"/>
    <w:rsid w:val="70440BFC"/>
    <w:rsid w:val="70A916AF"/>
    <w:rsid w:val="70B41C37"/>
    <w:rsid w:val="70BB2FBF"/>
    <w:rsid w:val="70EB7655"/>
    <w:rsid w:val="70ED4030"/>
    <w:rsid w:val="70F33611"/>
    <w:rsid w:val="71424EE8"/>
    <w:rsid w:val="716F0EE9"/>
    <w:rsid w:val="71A010A2"/>
    <w:rsid w:val="720B27A8"/>
    <w:rsid w:val="724F2AC9"/>
    <w:rsid w:val="729B5D0E"/>
    <w:rsid w:val="72E41F58"/>
    <w:rsid w:val="73144120"/>
    <w:rsid w:val="731E6664"/>
    <w:rsid w:val="73412411"/>
    <w:rsid w:val="734E39D9"/>
    <w:rsid w:val="73781BAB"/>
    <w:rsid w:val="7399049F"/>
    <w:rsid w:val="73A82490"/>
    <w:rsid w:val="73E62FB9"/>
    <w:rsid w:val="73F751C6"/>
    <w:rsid w:val="7533222E"/>
    <w:rsid w:val="756E1DBE"/>
    <w:rsid w:val="7591430D"/>
    <w:rsid w:val="75AD7FC0"/>
    <w:rsid w:val="75C91453"/>
    <w:rsid w:val="75FE6CDF"/>
    <w:rsid w:val="760F67F7"/>
    <w:rsid w:val="767853F4"/>
    <w:rsid w:val="77E43CB3"/>
    <w:rsid w:val="77E67A2B"/>
    <w:rsid w:val="78093B6A"/>
    <w:rsid w:val="780A12EC"/>
    <w:rsid w:val="78A72E39"/>
    <w:rsid w:val="78D05741"/>
    <w:rsid w:val="78EE58D4"/>
    <w:rsid w:val="78F47979"/>
    <w:rsid w:val="7967626D"/>
    <w:rsid w:val="79944D40"/>
    <w:rsid w:val="79B52E1E"/>
    <w:rsid w:val="79E306C6"/>
    <w:rsid w:val="7A4D5AF2"/>
    <w:rsid w:val="7AFB559C"/>
    <w:rsid w:val="7B086666"/>
    <w:rsid w:val="7B0F46B3"/>
    <w:rsid w:val="7B1B3E90"/>
    <w:rsid w:val="7B22521E"/>
    <w:rsid w:val="7B50336F"/>
    <w:rsid w:val="7BA3095C"/>
    <w:rsid w:val="7BBB4D2B"/>
    <w:rsid w:val="7BBF0A58"/>
    <w:rsid w:val="7C1D2639"/>
    <w:rsid w:val="7C4F3DF1"/>
    <w:rsid w:val="7C877B0C"/>
    <w:rsid w:val="7C8842EF"/>
    <w:rsid w:val="7C914409"/>
    <w:rsid w:val="7D30192B"/>
    <w:rsid w:val="7D551882"/>
    <w:rsid w:val="7D9A5540"/>
    <w:rsid w:val="7E0D3F64"/>
    <w:rsid w:val="7E8458D3"/>
    <w:rsid w:val="7F37423B"/>
    <w:rsid w:val="7F5E58E3"/>
    <w:rsid w:val="7F7973D7"/>
    <w:rsid w:val="7F91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0"/>
    <w:pPr>
      <w:keepNext/>
      <w:keepLines/>
      <w:widowControl/>
      <w:spacing w:before="340" w:after="330" w:line="578" w:lineRule="auto"/>
      <w:jc w:val="left"/>
      <w:outlineLvl w:val="0"/>
    </w:pPr>
    <w:rPr>
      <w:rFonts w:ascii="Times New Roman" w:hAnsi="Times New Roman" w:eastAsia="宋体" w:cs="Times New Roman"/>
      <w:b/>
      <w:kern w:val="44"/>
      <w:sz w:val="44"/>
      <w:szCs w:val="20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link w:val="22"/>
    <w:qFormat/>
    <w:uiPriority w:val="99"/>
    <w:pPr>
      <w:spacing w:after="120"/>
    </w:pPr>
    <w:rPr>
      <w:rFonts w:eastAsia="宋体" w:cs="Times New Roman"/>
    </w:rPr>
  </w:style>
  <w:style w:type="paragraph" w:styleId="8">
    <w:name w:val="Body Text Indent"/>
    <w:basedOn w:val="1"/>
    <w:next w:val="9"/>
    <w:qFormat/>
    <w:uiPriority w:val="0"/>
    <w:pPr>
      <w:ind w:firstLine="630" w:firstLineChars="210"/>
    </w:pPr>
    <w:rPr>
      <w:sz w:val="30"/>
      <w:szCs w:val="20"/>
    </w:rPr>
  </w:style>
  <w:style w:type="paragraph" w:styleId="9">
    <w:name w:val="envelope return"/>
    <w:basedOn w:val="1"/>
    <w:unhideWhenUsed/>
    <w:qFormat/>
    <w:uiPriority w:val="99"/>
    <w:pPr>
      <w:snapToGrid w:val="0"/>
      <w:spacing w:line="320" w:lineRule="exact"/>
      <w:ind w:firstLine="562"/>
    </w:pPr>
    <w:rPr>
      <w:rFonts w:ascii="Arial" w:hAnsi="Arial" w:cs="Times New Roman"/>
      <w:sz w:val="21"/>
    </w:rPr>
  </w:style>
  <w:style w:type="paragraph" w:styleId="10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  <w:szCs w:val="22"/>
    </w:rPr>
  </w:style>
  <w:style w:type="paragraph" w:styleId="11">
    <w:name w:val="Plain Text"/>
    <w:basedOn w:val="1"/>
    <w:qFormat/>
    <w:uiPriority w:val="99"/>
    <w:rPr>
      <w:rFonts w:ascii="宋体" w:hAnsi="Courier New" w:eastAsia="宋体" w:cs="Courier New"/>
      <w:szCs w:val="21"/>
    </w:rPr>
  </w:style>
  <w:style w:type="paragraph" w:styleId="12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  <w:szCs w:val="22"/>
    </w:rPr>
  </w:style>
  <w:style w:type="paragraph" w:styleId="14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  <w:szCs w:val="22"/>
    </w:rPr>
  </w:style>
  <w:style w:type="paragraph" w:styleId="15">
    <w:name w:val="Body Text First Indent"/>
    <w:basedOn w:val="1"/>
    <w:qFormat/>
    <w:uiPriority w:val="0"/>
    <w:pPr>
      <w:spacing w:after="120"/>
      <w:ind w:firstLine="420" w:firstLineChars="100"/>
    </w:pPr>
  </w:style>
  <w:style w:type="paragraph" w:styleId="16">
    <w:name w:val="Body Text First Indent 2"/>
    <w:basedOn w:val="8"/>
    <w:next w:val="1"/>
    <w:qFormat/>
    <w:uiPriority w:val="0"/>
    <w:pPr>
      <w:widowControl w:val="0"/>
      <w:spacing w:after="120" w:line="360" w:lineRule="auto"/>
      <w:ind w:left="0" w:leftChars="0" w:firstLine="42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Hyperlink"/>
    <w:basedOn w:val="1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2">
    <w:name w:val="正文文本 字符"/>
    <w:basedOn w:val="19"/>
    <w:link w:val="7"/>
    <w:semiHidden/>
    <w:qFormat/>
    <w:uiPriority w:val="99"/>
    <w:rPr>
      <w:rFonts w:asciiTheme="minorHAnsi" w:hAnsiTheme="minorHAnsi"/>
      <w:kern w:val="2"/>
      <w:sz w:val="21"/>
      <w:szCs w:val="24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character" w:customStyle="1" w:styleId="24">
    <w:name w:val="标题 1 字符"/>
    <w:basedOn w:val="19"/>
    <w:link w:val="3"/>
    <w:qFormat/>
    <w:uiPriority w:val="0"/>
    <w:rPr>
      <w:b/>
      <w:kern w:val="44"/>
      <w:sz w:val="44"/>
    </w:rPr>
  </w:style>
  <w:style w:type="character" w:customStyle="1" w:styleId="25">
    <w:name w:val="页眉 字符"/>
    <w:basedOn w:val="19"/>
    <w:link w:val="1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6">
    <w:name w:val="页脚 字符"/>
    <w:basedOn w:val="19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7">
    <w:name w:val="TOC Heading"/>
    <w:basedOn w:val="3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color w:val="2E75B6" w:themeColor="accent1" w:themeShade="BF"/>
      <w:kern w:val="0"/>
      <w:sz w:val="32"/>
      <w:szCs w:val="32"/>
    </w:rPr>
  </w:style>
  <w:style w:type="character" w:customStyle="1" w:styleId="28">
    <w:name w:val="font01"/>
    <w:basedOn w:val="19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9">
    <w:name w:val="font1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0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31">
    <w:name w:val="font21"/>
    <w:basedOn w:val="19"/>
    <w:qFormat/>
    <w:uiPriority w:val="0"/>
    <w:rPr>
      <w:rFonts w:hint="eastAsia" w:ascii="等线" w:hAnsi="等线" w:eastAsia="等线" w:cs="等线"/>
      <w:color w:val="FF0000"/>
      <w:sz w:val="24"/>
      <w:szCs w:val="24"/>
      <w:u w:val="none"/>
    </w:rPr>
  </w:style>
  <w:style w:type="character" w:customStyle="1" w:styleId="32">
    <w:name w:val="font91"/>
    <w:basedOn w:val="19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33">
    <w:name w:val="font121"/>
    <w:basedOn w:val="19"/>
    <w:qFormat/>
    <w:uiPriority w:val="0"/>
    <w:rPr>
      <w:rFonts w:hint="default" w:ascii="仿宋_GB2312" w:eastAsia="仿宋_GB2312" w:cs="仿宋_GB2312"/>
      <w:color w:val="FF0000"/>
      <w:sz w:val="20"/>
      <w:szCs w:val="20"/>
      <w:u w:val="none"/>
    </w:rPr>
  </w:style>
  <w:style w:type="paragraph" w:customStyle="1" w:styleId="3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3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6">
    <w:name w:val="font31"/>
    <w:basedOn w:val="1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7">
    <w:name w:val="font41"/>
    <w:basedOn w:val="1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8">
    <w:name w:val="font122"/>
    <w:basedOn w:val="19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39">
    <w:name w:val="font151"/>
    <w:basedOn w:val="19"/>
    <w:qFormat/>
    <w:uiPriority w:val="0"/>
    <w:rPr>
      <w:rFonts w:hint="default" w:ascii="仿宋_GB2312" w:eastAsia="仿宋_GB2312" w:cs="仿宋_GB2312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C4820F-BD33-46E2-BB7F-240AC5C446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496</Words>
  <Characters>579</Characters>
  <Lines>1</Lines>
  <Paragraphs>1</Paragraphs>
  <TotalTime>25</TotalTime>
  <ScaleCrop>false</ScaleCrop>
  <LinksUpToDate>false</LinksUpToDate>
  <CharactersWithSpaces>620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2022-01-14T10:55:00Z</dcterms:created>
  <dc:creator>Admin</dc:creator>
  <cp:lastModifiedBy>新华</cp:lastModifiedBy>
  <dcterms:modified xsi:type="dcterms:W3CDTF">2026-01-23T08:46:37Z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435A4619A55545E3BAF848423D126CFF_13</vt:lpwstr>
  </property>
  <property fmtid="{D5CDD505-2E9C-101B-9397-08002B2CF9AE}" pid="4" name="KSOTemplateDocerSaveRecord">
    <vt:lpwstr>eyJoZGlkIjoiYmMzNTMxMTE5YjU2MTE3NTQ3YmJkNzU4YmU0MTU4MzMiLCJ1c2VySWQiOiI3MDAxNjg4ODMifQ==</vt:lpwstr>
  </property>
</Properties>
</file>